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995" w:rsidRDefault="00F43995" w:rsidP="00E64925">
      <w:pPr>
        <w:spacing w:before="100" w:beforeAutospacing="1" w:after="100" w:afterAutospacing="1"/>
        <w:jc w:val="both"/>
        <w:rPr>
          <w:rFonts w:ascii="Arial" w:hAnsi="Arial" w:cs="Arial"/>
          <w:color w:val="000000"/>
        </w:rPr>
      </w:pPr>
      <w:r w:rsidRPr="00F43995">
        <w:rPr>
          <w:rFonts w:ascii="Arial" w:hAnsi="Arial" w:cs="Arial"/>
        </w:rPr>
        <w:t>Le "Point Infos &amp; Actions "</w:t>
      </w:r>
      <w:r w:rsidR="00E64925">
        <w:rPr>
          <w:rFonts w:ascii="Arial" w:hAnsi="Arial" w:cs="Arial"/>
        </w:rPr>
        <w:t xml:space="preserve"> est</w:t>
      </w:r>
      <w:r w:rsidRPr="00F43995">
        <w:rPr>
          <w:rFonts w:ascii="Arial" w:hAnsi="Arial" w:cs="Arial"/>
        </w:rPr>
        <w:t xml:space="preserve"> un </w:t>
      </w:r>
      <w:r w:rsidRPr="00E64925">
        <w:rPr>
          <w:rFonts w:ascii="Arial" w:hAnsi="Arial" w:cs="Arial"/>
          <w:b/>
        </w:rPr>
        <w:t>engagement</w:t>
      </w:r>
      <w:r w:rsidRPr="00F43995">
        <w:rPr>
          <w:rFonts w:ascii="Arial" w:hAnsi="Arial" w:cs="Arial"/>
        </w:rPr>
        <w:t xml:space="preserve"> </w:t>
      </w:r>
      <w:r w:rsidR="00E64925">
        <w:rPr>
          <w:rFonts w:ascii="Arial" w:hAnsi="Arial" w:cs="Arial"/>
        </w:rPr>
        <w:t xml:space="preserve">que nous prenons </w:t>
      </w:r>
      <w:r w:rsidRPr="00F43995">
        <w:rPr>
          <w:rFonts w:ascii="Arial" w:hAnsi="Arial" w:cs="Arial"/>
        </w:rPr>
        <w:t>envers les familles</w:t>
      </w:r>
      <w:r w:rsidR="00E64925">
        <w:rPr>
          <w:rFonts w:ascii="Arial" w:hAnsi="Arial" w:cs="Arial"/>
        </w:rPr>
        <w:t>, p</w:t>
      </w:r>
      <w:r w:rsidRPr="00F43995">
        <w:rPr>
          <w:rFonts w:ascii="Arial" w:hAnsi="Arial" w:cs="Arial"/>
        </w:rPr>
        <w:t xml:space="preserve">our </w:t>
      </w:r>
      <w:r w:rsidRPr="00F43995">
        <w:rPr>
          <w:rFonts w:ascii="Arial" w:hAnsi="Arial" w:cs="Arial"/>
          <w:color w:val="000000"/>
        </w:rPr>
        <w:t>partager avec vous</w:t>
      </w:r>
      <w:r w:rsidR="00E64925">
        <w:rPr>
          <w:rFonts w:ascii="Arial" w:hAnsi="Arial" w:cs="Arial"/>
          <w:color w:val="000000"/>
        </w:rPr>
        <w:t xml:space="preserve">, </w:t>
      </w:r>
      <w:r w:rsidR="00E64925" w:rsidRPr="00E64925">
        <w:rPr>
          <w:rFonts w:ascii="Arial" w:hAnsi="Arial" w:cs="Arial"/>
          <w:b/>
          <w:color w:val="000000"/>
        </w:rPr>
        <w:t>en transparence</w:t>
      </w:r>
      <w:r w:rsidR="00E64925">
        <w:rPr>
          <w:rFonts w:ascii="Arial" w:hAnsi="Arial" w:cs="Arial"/>
          <w:color w:val="000000"/>
        </w:rPr>
        <w:t>,</w:t>
      </w:r>
      <w:r w:rsidRPr="00F43995">
        <w:rPr>
          <w:rFonts w:ascii="Arial" w:hAnsi="Arial" w:cs="Arial"/>
          <w:color w:val="000000"/>
        </w:rPr>
        <w:t xml:space="preserve"> les informations clés disponibles, dans le respect des personnes et de la situation et donner une vision des actions en cours et à venir.</w:t>
      </w:r>
    </w:p>
    <w:p w:rsidR="00F43995" w:rsidRPr="00F43995" w:rsidRDefault="00A22B52" w:rsidP="00E64925">
      <w:pPr>
        <w:spacing w:before="100" w:beforeAutospacing="1" w:after="100" w:afterAutospacing="1"/>
        <w:jc w:val="both"/>
        <w:rPr>
          <w:rFonts w:ascii="Arial" w:hAnsi="Arial" w:cs="Arial"/>
          <w:color w:val="000000"/>
        </w:rPr>
      </w:pPr>
      <w:r>
        <w:rPr>
          <w:rFonts w:ascii="Arial" w:hAnsi="Arial" w:cs="Arial"/>
          <w:noProof/>
        </w:rPr>
        <mc:AlternateContent>
          <mc:Choice Requires="wps">
            <w:drawing>
              <wp:anchor distT="0" distB="0" distL="114300" distR="114300" simplePos="0" relativeHeight="251663360" behindDoc="0" locked="0" layoutInCell="1" allowOverlap="1" wp14:anchorId="13450D7F" wp14:editId="219751E2">
                <wp:simplePos x="0" y="0"/>
                <wp:positionH relativeFrom="column">
                  <wp:posOffset>-52070</wp:posOffset>
                </wp:positionH>
                <wp:positionV relativeFrom="paragraph">
                  <wp:posOffset>471805</wp:posOffset>
                </wp:positionV>
                <wp:extent cx="5925185" cy="7162800"/>
                <wp:effectExtent l="0" t="0" r="18415" b="19050"/>
                <wp:wrapNone/>
                <wp:docPr id="5" name="Rectangle : coins arrondis 5"/>
                <wp:cNvGraphicFramePr/>
                <a:graphic xmlns:a="http://schemas.openxmlformats.org/drawingml/2006/main">
                  <a:graphicData uri="http://schemas.microsoft.com/office/word/2010/wordprocessingShape">
                    <wps:wsp>
                      <wps:cNvSpPr/>
                      <wps:spPr>
                        <a:xfrm>
                          <a:off x="0" y="0"/>
                          <a:ext cx="5925185" cy="7162800"/>
                        </a:xfrm>
                        <a:prstGeom prst="roundRect">
                          <a:avLst>
                            <a:gd name="adj" fmla="val 2842"/>
                          </a:avLst>
                        </a:prstGeom>
                        <a:noFill/>
                        <a:ln w="19050">
                          <a:solidFill>
                            <a:srgbClr val="F20E34"/>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8125B" id="Rectangle : coins arrondis 5" o:spid="_x0000_s1026" style="position:absolute;margin-left:-4.1pt;margin-top:37.15pt;width:466.55pt;height:5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" filled="f" strokecolor="#f20e34" strokeweight="1.5pt">
                <v:stroke joinstyle="miter"/>
              </v:roundrect>
            </w:pict>
          </mc:Fallback>
        </mc:AlternateContent>
      </w:r>
      <w:r w:rsidR="00F43995" w:rsidRPr="00F43995">
        <w:rPr>
          <w:rFonts w:ascii="Arial" w:hAnsi="Arial" w:cs="Arial"/>
        </w:rPr>
        <w:t xml:space="preserve">Le "Point Infos &amp; Actions N°1 : Rappel des faits et point d’information </w:t>
      </w:r>
      <w:r w:rsidR="00F43995" w:rsidRPr="00F43995">
        <w:rPr>
          <w:rFonts w:ascii="Arial" w:hAnsi="Arial" w:cs="Arial"/>
          <w:b/>
        </w:rPr>
        <w:t>et r</w:t>
      </w:r>
      <w:r w:rsidR="00F43995" w:rsidRPr="00F43995">
        <w:rPr>
          <w:rFonts w:ascii="Arial" w:eastAsia="Times New Roman" w:hAnsi="Arial" w:cs="Arial"/>
          <w:b/>
          <w:color w:val="000000"/>
          <w:lang w:eastAsia="fr-FR"/>
        </w:rPr>
        <w:t>etours sur les réunions parents de PHILIAE</w:t>
      </w:r>
    </w:p>
    <w:p w:rsidR="009F59B8" w:rsidRPr="009F59B8" w:rsidRDefault="009F59B8" w:rsidP="009F59B8">
      <w:pPr>
        <w:spacing w:before="100" w:beforeAutospacing="1" w:after="100" w:afterAutospacing="1"/>
        <w:ind w:left="709" w:right="283"/>
        <w:rPr>
          <w:rFonts w:ascii="Arial" w:hAnsi="Arial" w:cs="Arial"/>
          <w:b/>
          <w:color w:val="F20E34"/>
          <w:sz w:val="10"/>
          <w:szCs w:val="10"/>
        </w:rPr>
      </w:pPr>
    </w:p>
    <w:p w:rsidR="00F43995" w:rsidRPr="009F59B8" w:rsidRDefault="009F59B8" w:rsidP="009F59B8">
      <w:pPr>
        <w:spacing w:before="100" w:beforeAutospacing="1" w:after="100" w:afterAutospacing="1"/>
        <w:ind w:left="426" w:right="283"/>
        <w:rPr>
          <w:rFonts w:ascii="Arial" w:hAnsi="Arial" w:cs="Arial"/>
          <w:b/>
          <w:color w:val="F20E34"/>
        </w:rPr>
      </w:pPr>
      <w:r w:rsidRPr="009F59B8">
        <w:rPr>
          <w:rFonts w:ascii="Arial" w:hAnsi="Arial" w:cs="Arial"/>
          <w:b/>
          <w:color w:val="F20E34"/>
        </w:rPr>
        <w:t>RAPPEL DES FAITS ET POINT D’INFORMATION</w:t>
      </w:r>
    </w:p>
    <w:p w:rsidR="00F43995" w:rsidRPr="009F59B8" w:rsidRDefault="00F43995" w:rsidP="009F59B8">
      <w:pPr>
        <w:spacing w:before="100" w:beforeAutospacing="1" w:after="100" w:afterAutospacing="1"/>
        <w:ind w:left="426" w:right="283"/>
        <w:rPr>
          <w:rFonts w:ascii="Arial" w:hAnsi="Arial" w:cs="Arial"/>
          <w:b/>
          <w:bCs/>
        </w:rPr>
      </w:pPr>
      <w:r w:rsidRPr="009F59B8">
        <w:rPr>
          <w:rFonts w:ascii="Arial" w:hAnsi="Arial" w:cs="Arial"/>
          <w:b/>
          <w:bCs/>
        </w:rPr>
        <w:t>Ce qu’il faut retenir</w:t>
      </w:r>
      <w:r w:rsidR="009F59B8">
        <w:rPr>
          <w:rFonts w:ascii="Arial" w:hAnsi="Arial" w:cs="Arial"/>
          <w:b/>
          <w:bCs/>
        </w:rPr>
        <w:t> :</w:t>
      </w:r>
    </w:p>
    <w:p w:rsidR="00F43995" w:rsidRPr="00F43995" w:rsidRDefault="00F43995" w:rsidP="00E64925">
      <w:pPr>
        <w:pStyle w:val="Paragraphedeliste"/>
        <w:numPr>
          <w:ilvl w:val="0"/>
          <w:numId w:val="25"/>
        </w:numPr>
        <w:spacing w:before="100" w:beforeAutospacing="1" w:after="100" w:afterAutospacing="1" w:line="240" w:lineRule="auto"/>
        <w:ind w:left="993" w:right="283" w:hanging="426"/>
        <w:contextualSpacing w:val="0"/>
        <w:jc w:val="both"/>
        <w:rPr>
          <w:rFonts w:ascii="Arial" w:eastAsia="Times New Roman" w:hAnsi="Arial" w:cs="Arial"/>
        </w:rPr>
      </w:pPr>
      <w:r w:rsidRPr="00F43995">
        <w:rPr>
          <w:rFonts w:ascii="Arial" w:eastAsia="Times New Roman" w:hAnsi="Arial" w:cs="Arial"/>
        </w:rPr>
        <w:t>Nous avons été informés du dépôt de deux plaintes pour agressions sexuelles impliquant un professionnel de PHILIAE, l’une en 2022 et l’autre en 2025.</w:t>
      </w:r>
    </w:p>
    <w:p w:rsidR="00F43995" w:rsidRPr="00F43995" w:rsidRDefault="00F43995" w:rsidP="00E64925">
      <w:pPr>
        <w:pStyle w:val="Paragraphedeliste"/>
        <w:numPr>
          <w:ilvl w:val="0"/>
          <w:numId w:val="25"/>
        </w:numPr>
        <w:spacing w:before="100" w:beforeAutospacing="1" w:after="100" w:afterAutospacing="1" w:line="240" w:lineRule="auto"/>
        <w:ind w:left="993" w:right="283" w:hanging="426"/>
        <w:contextualSpacing w:val="0"/>
        <w:jc w:val="both"/>
        <w:rPr>
          <w:rFonts w:ascii="Arial" w:eastAsia="Times New Roman" w:hAnsi="Arial" w:cs="Arial"/>
        </w:rPr>
      </w:pPr>
      <w:r w:rsidRPr="00F43995">
        <w:rPr>
          <w:rFonts w:ascii="Arial" w:eastAsia="Times New Roman" w:hAnsi="Arial" w:cs="Arial"/>
        </w:rPr>
        <w:t>Concernant la plainte de 2022, une enquête avait été lancée par la gendarmerie, mais à ce moment-là, aucun élément ne permettait d’identifier un professionnel de l’établissement, ni de localiser précisément les faits. Aucune information complémentaire ne nous avait alors été communiquée, et l’enquête restait ouverte.</w:t>
      </w:r>
    </w:p>
    <w:p w:rsidR="00F43995" w:rsidRPr="00F43995" w:rsidRDefault="00F43995" w:rsidP="00E64925">
      <w:pPr>
        <w:pStyle w:val="Paragraphedeliste"/>
        <w:numPr>
          <w:ilvl w:val="0"/>
          <w:numId w:val="25"/>
        </w:numPr>
        <w:spacing w:before="100" w:beforeAutospacing="1" w:after="100" w:afterAutospacing="1" w:line="240" w:lineRule="auto"/>
        <w:ind w:left="993" w:right="283" w:hanging="426"/>
        <w:contextualSpacing w:val="0"/>
        <w:jc w:val="both"/>
        <w:rPr>
          <w:rFonts w:ascii="Arial" w:eastAsia="Times New Roman" w:hAnsi="Arial" w:cs="Arial"/>
        </w:rPr>
      </w:pPr>
      <w:r w:rsidRPr="00F43995">
        <w:rPr>
          <w:rFonts w:ascii="Arial" w:eastAsia="Times New Roman" w:hAnsi="Arial" w:cs="Arial"/>
        </w:rPr>
        <w:t>Ce n’est que récemment, dans le cadre de l’enquête actuelle et du croisement des deux affaires, qu’un lien a pu être établi. Une déclaration d’Événement Indésirable Grave (EIG) a été transmise à l’ARS à chaque fois, conformément à la réglementation en vigueur.</w:t>
      </w:r>
    </w:p>
    <w:p w:rsidR="00F43995" w:rsidRPr="009F59B8" w:rsidRDefault="00F43995" w:rsidP="009F59B8">
      <w:pPr>
        <w:spacing w:before="100" w:beforeAutospacing="1" w:after="100" w:afterAutospacing="1"/>
        <w:ind w:left="426" w:right="283"/>
        <w:rPr>
          <w:rFonts w:ascii="Arial" w:hAnsi="Arial" w:cs="Arial"/>
          <w:b/>
          <w:bCs/>
        </w:rPr>
      </w:pPr>
      <w:r w:rsidRPr="009F59B8">
        <w:rPr>
          <w:rFonts w:ascii="Arial" w:hAnsi="Arial" w:cs="Arial"/>
          <w:b/>
          <w:bCs/>
        </w:rPr>
        <w:t>Qui est la personne mise en cause ?</w:t>
      </w:r>
    </w:p>
    <w:p w:rsidR="00F43995" w:rsidRPr="00F43995" w:rsidRDefault="00F43995" w:rsidP="00E64925">
      <w:pPr>
        <w:numPr>
          <w:ilvl w:val="0"/>
          <w:numId w:val="26"/>
        </w:numPr>
        <w:tabs>
          <w:tab w:val="clear" w:pos="720"/>
        </w:tabs>
        <w:spacing w:before="100" w:beforeAutospacing="1" w:after="100" w:afterAutospacing="1" w:line="240" w:lineRule="auto"/>
        <w:ind w:left="993" w:right="283" w:hanging="426"/>
        <w:jc w:val="both"/>
        <w:rPr>
          <w:rFonts w:ascii="Arial" w:eastAsia="Times New Roman" w:hAnsi="Arial" w:cs="Arial"/>
        </w:rPr>
      </w:pPr>
      <w:r w:rsidRPr="00F43995">
        <w:rPr>
          <w:rFonts w:ascii="Arial" w:eastAsia="Times New Roman" w:hAnsi="Arial" w:cs="Arial"/>
        </w:rPr>
        <w:t>Il s’agit d’un agent de soins, salarié en CDI depuis 7 ans, ayant travaillé sur plusieurs groupes au sein de PHILIAE (qui compte plus de 250 salariés).</w:t>
      </w:r>
    </w:p>
    <w:p w:rsidR="00F43995" w:rsidRPr="00F43995" w:rsidRDefault="00F43995" w:rsidP="00E64925">
      <w:pPr>
        <w:numPr>
          <w:ilvl w:val="0"/>
          <w:numId w:val="26"/>
        </w:numPr>
        <w:tabs>
          <w:tab w:val="clear" w:pos="720"/>
        </w:tabs>
        <w:spacing w:before="100" w:beforeAutospacing="1" w:after="100" w:afterAutospacing="1" w:line="240" w:lineRule="auto"/>
        <w:ind w:left="993" w:right="283" w:hanging="426"/>
        <w:jc w:val="both"/>
        <w:rPr>
          <w:rFonts w:ascii="Arial" w:eastAsia="Times New Roman" w:hAnsi="Arial" w:cs="Arial"/>
        </w:rPr>
      </w:pPr>
      <w:r w:rsidRPr="00F43995">
        <w:rPr>
          <w:rFonts w:ascii="Arial" w:eastAsia="Times New Roman" w:hAnsi="Arial" w:cs="Arial"/>
        </w:rPr>
        <w:t>Dès que nous avons eu connaissance des faits, il a été immédiatement suspendu afin d’assurer la sécurité des enfants.</w:t>
      </w:r>
    </w:p>
    <w:p w:rsidR="00F43995" w:rsidRPr="00F43995" w:rsidRDefault="00F43995" w:rsidP="00E64925">
      <w:pPr>
        <w:numPr>
          <w:ilvl w:val="0"/>
          <w:numId w:val="26"/>
        </w:numPr>
        <w:tabs>
          <w:tab w:val="clear" w:pos="720"/>
        </w:tabs>
        <w:spacing w:before="100" w:beforeAutospacing="1" w:after="100" w:afterAutospacing="1" w:line="240" w:lineRule="auto"/>
        <w:ind w:left="993" w:right="283" w:hanging="426"/>
        <w:jc w:val="both"/>
        <w:rPr>
          <w:rFonts w:ascii="Arial" w:eastAsia="Times New Roman" w:hAnsi="Arial" w:cs="Arial"/>
        </w:rPr>
      </w:pPr>
      <w:r w:rsidRPr="00F43995">
        <w:rPr>
          <w:rFonts w:ascii="Arial" w:eastAsia="Times New Roman" w:hAnsi="Arial" w:cs="Arial"/>
        </w:rPr>
        <w:t xml:space="preserve">Nous ne sommes pas autorisés, à ce jour, à divulguer son nom ou sa photo. Ce point a été demandé et confirmé par la gendarmerie. </w:t>
      </w:r>
    </w:p>
    <w:p w:rsidR="00F43995" w:rsidRPr="009F59B8" w:rsidRDefault="00F43995" w:rsidP="009F59B8">
      <w:pPr>
        <w:spacing w:before="100" w:beforeAutospacing="1" w:after="100" w:afterAutospacing="1"/>
        <w:ind w:left="426" w:right="283"/>
        <w:rPr>
          <w:rFonts w:ascii="Arial" w:hAnsi="Arial" w:cs="Arial"/>
        </w:rPr>
      </w:pPr>
      <w:r w:rsidRPr="009F59B8">
        <w:rPr>
          <w:rFonts w:ascii="Arial" w:hAnsi="Arial" w:cs="Arial"/>
          <w:b/>
          <w:bCs/>
        </w:rPr>
        <w:t>Ce que nous faisons aujourd’hui</w:t>
      </w:r>
      <w:r w:rsidR="009F59B8" w:rsidRPr="009F59B8">
        <w:rPr>
          <w:rFonts w:ascii="Arial" w:hAnsi="Arial" w:cs="Arial"/>
          <w:b/>
          <w:bCs/>
        </w:rPr>
        <w:t> :</w:t>
      </w:r>
    </w:p>
    <w:p w:rsidR="00F43995" w:rsidRPr="00F43995" w:rsidRDefault="00F43995" w:rsidP="00E64925">
      <w:pPr>
        <w:numPr>
          <w:ilvl w:val="0"/>
          <w:numId w:val="27"/>
        </w:numPr>
        <w:tabs>
          <w:tab w:val="clear" w:pos="720"/>
        </w:tabs>
        <w:spacing w:before="100" w:beforeAutospacing="1" w:after="100" w:afterAutospacing="1" w:line="240" w:lineRule="auto"/>
        <w:ind w:left="993" w:right="283" w:hanging="426"/>
        <w:jc w:val="both"/>
        <w:rPr>
          <w:rFonts w:ascii="Arial" w:eastAsia="Times New Roman" w:hAnsi="Arial" w:cs="Arial"/>
        </w:rPr>
      </w:pPr>
      <w:r w:rsidRPr="00F43995">
        <w:rPr>
          <w:rFonts w:ascii="Arial" w:eastAsia="Times New Roman" w:hAnsi="Arial" w:cs="Arial"/>
        </w:rPr>
        <w:t>Une cellule de crise a été mise en place, ainsi qu’une coordination externe indépendante.</w:t>
      </w:r>
    </w:p>
    <w:p w:rsidR="00F43995" w:rsidRPr="00F43995" w:rsidRDefault="00F43995" w:rsidP="00E64925">
      <w:pPr>
        <w:numPr>
          <w:ilvl w:val="0"/>
          <w:numId w:val="27"/>
        </w:numPr>
        <w:tabs>
          <w:tab w:val="clear" w:pos="720"/>
        </w:tabs>
        <w:spacing w:before="100" w:beforeAutospacing="1" w:after="100" w:afterAutospacing="1" w:line="240" w:lineRule="auto"/>
        <w:ind w:left="993" w:right="283" w:hanging="426"/>
        <w:jc w:val="both"/>
        <w:rPr>
          <w:rFonts w:ascii="Arial" w:eastAsia="Times New Roman" w:hAnsi="Arial" w:cs="Arial"/>
        </w:rPr>
      </w:pPr>
      <w:r w:rsidRPr="00F43995">
        <w:rPr>
          <w:rFonts w:ascii="Arial" w:eastAsia="Times New Roman" w:hAnsi="Arial" w:cs="Arial"/>
        </w:rPr>
        <w:t>Du 12 au 20 mai, 15 temps d’échange (1h30 chacun) ont été proposés aux professionnels : 140 d’entre eux y ont participé.</w:t>
      </w:r>
    </w:p>
    <w:p w:rsidR="00F43995" w:rsidRPr="00F43995" w:rsidRDefault="00F43995" w:rsidP="00E64925">
      <w:pPr>
        <w:numPr>
          <w:ilvl w:val="0"/>
          <w:numId w:val="27"/>
        </w:numPr>
        <w:tabs>
          <w:tab w:val="clear" w:pos="720"/>
        </w:tabs>
        <w:spacing w:before="100" w:beforeAutospacing="1" w:after="100" w:afterAutospacing="1" w:line="240" w:lineRule="auto"/>
        <w:ind w:left="993" w:right="283" w:hanging="426"/>
        <w:jc w:val="both"/>
        <w:rPr>
          <w:rFonts w:ascii="Arial" w:eastAsia="Times New Roman" w:hAnsi="Arial" w:cs="Arial"/>
          <w:b/>
          <w:bCs/>
        </w:rPr>
      </w:pPr>
      <w:r w:rsidRPr="00F43995">
        <w:rPr>
          <w:rFonts w:ascii="Arial" w:eastAsia="Times New Roman" w:hAnsi="Arial" w:cs="Arial"/>
          <w:b/>
          <w:bCs/>
        </w:rPr>
        <w:t>Nous mettons en place un dispositif pour repérer d’éventuelles autres victimes, et des espaces réguliers à destination des familles seront organisés pour informer, échanger et vous accompagner au mieux.</w:t>
      </w:r>
    </w:p>
    <w:p w:rsidR="00F43995" w:rsidRPr="00F43995" w:rsidRDefault="00F43995" w:rsidP="00E64925">
      <w:pPr>
        <w:numPr>
          <w:ilvl w:val="0"/>
          <w:numId w:val="27"/>
        </w:numPr>
        <w:tabs>
          <w:tab w:val="clear" w:pos="720"/>
        </w:tabs>
        <w:spacing w:before="100" w:beforeAutospacing="1" w:after="100" w:afterAutospacing="1" w:line="240" w:lineRule="auto"/>
        <w:ind w:left="993" w:right="283" w:hanging="426"/>
        <w:jc w:val="both"/>
        <w:rPr>
          <w:rFonts w:ascii="Arial" w:eastAsia="Times New Roman" w:hAnsi="Arial" w:cs="Arial"/>
        </w:rPr>
      </w:pPr>
      <w:r w:rsidRPr="00F43995">
        <w:rPr>
          <w:rFonts w:ascii="Arial" w:eastAsia="Times New Roman" w:hAnsi="Arial" w:cs="Arial"/>
        </w:rPr>
        <w:t>Nous collaborons activement avec la gendarmerie pour faciliter l’enquête. Plusieurs professionnels seront entendus dans les prochaines semaines.</w:t>
      </w:r>
    </w:p>
    <w:p w:rsidR="00F43995" w:rsidRPr="009F59B8" w:rsidRDefault="00F43995" w:rsidP="009F59B8">
      <w:pPr>
        <w:spacing w:before="100" w:beforeAutospacing="1" w:after="100" w:afterAutospacing="1"/>
        <w:ind w:left="426" w:right="283"/>
        <w:rPr>
          <w:rFonts w:ascii="Arial" w:hAnsi="Arial" w:cs="Arial"/>
          <w:b/>
          <w:bCs/>
        </w:rPr>
      </w:pPr>
      <w:r w:rsidRPr="009F59B8">
        <w:rPr>
          <w:rFonts w:ascii="Arial" w:hAnsi="Arial" w:cs="Arial"/>
          <w:b/>
          <w:bCs/>
        </w:rPr>
        <w:t>Les prochaines étapes</w:t>
      </w:r>
      <w:r w:rsidR="009F59B8" w:rsidRPr="009F59B8">
        <w:rPr>
          <w:rFonts w:ascii="Arial" w:hAnsi="Arial" w:cs="Arial"/>
          <w:b/>
          <w:bCs/>
        </w:rPr>
        <w:t> :</w:t>
      </w:r>
    </w:p>
    <w:p w:rsidR="00F43995" w:rsidRPr="009F59B8" w:rsidRDefault="00F43995" w:rsidP="009F59B8">
      <w:pPr>
        <w:numPr>
          <w:ilvl w:val="0"/>
          <w:numId w:val="22"/>
        </w:numPr>
        <w:tabs>
          <w:tab w:val="clear" w:pos="720"/>
        </w:tabs>
        <w:spacing w:before="100" w:beforeAutospacing="1" w:after="100" w:afterAutospacing="1" w:line="240" w:lineRule="auto"/>
        <w:ind w:left="993" w:right="283" w:hanging="426"/>
        <w:rPr>
          <w:rFonts w:ascii="Arial" w:eastAsia="Times New Roman" w:hAnsi="Arial" w:cs="Arial"/>
        </w:rPr>
      </w:pPr>
      <w:r w:rsidRPr="00F43995">
        <w:rPr>
          <w:rFonts w:ascii="Arial" w:eastAsia="Times New Roman" w:hAnsi="Arial" w:cs="Arial"/>
        </w:rPr>
        <w:t xml:space="preserve">Des </w:t>
      </w:r>
      <w:r w:rsidRPr="00F43995">
        <w:rPr>
          <w:rFonts w:ascii="Arial" w:eastAsia="Times New Roman" w:hAnsi="Arial" w:cs="Arial"/>
          <w:b/>
          <w:bCs/>
        </w:rPr>
        <w:t>ateliers familles</w:t>
      </w:r>
      <w:r w:rsidRPr="00F43995">
        <w:rPr>
          <w:rFonts w:ascii="Arial" w:eastAsia="Times New Roman" w:hAnsi="Arial" w:cs="Arial"/>
        </w:rPr>
        <w:t xml:space="preserve"> sont programmés, comme annoncé, </w:t>
      </w:r>
      <w:r w:rsidRPr="00F43995">
        <w:rPr>
          <w:rFonts w:ascii="Arial" w:eastAsia="Times New Roman" w:hAnsi="Arial" w:cs="Arial"/>
          <w:b/>
          <w:bCs/>
        </w:rPr>
        <w:t>le mercredi 18 juin</w:t>
      </w:r>
      <w:r w:rsidRPr="00F43995">
        <w:rPr>
          <w:rFonts w:ascii="Arial" w:eastAsia="Times New Roman" w:hAnsi="Arial" w:cs="Arial"/>
        </w:rPr>
        <w:t>.</w:t>
      </w:r>
    </w:p>
    <w:p w:rsidR="00F43995" w:rsidRPr="00F43995" w:rsidRDefault="00F43995" w:rsidP="00183770">
      <w:pPr>
        <w:spacing w:after="0" w:line="240" w:lineRule="auto"/>
        <w:jc w:val="both"/>
        <w:rPr>
          <w:rFonts w:ascii="Arial" w:eastAsia="Times New Roman" w:hAnsi="Arial" w:cs="Arial"/>
          <w:b/>
          <w:color w:val="000000"/>
          <w:lang w:eastAsia="fr-FR"/>
        </w:rPr>
      </w:pPr>
    </w:p>
    <w:p w:rsidR="00F43995" w:rsidRPr="00F43995" w:rsidRDefault="00F43995" w:rsidP="00183770">
      <w:pPr>
        <w:spacing w:after="0" w:line="240" w:lineRule="auto"/>
        <w:jc w:val="both"/>
        <w:rPr>
          <w:rFonts w:ascii="Arial" w:eastAsia="Times New Roman" w:hAnsi="Arial" w:cs="Arial"/>
          <w:b/>
          <w:color w:val="000000"/>
          <w:lang w:eastAsia="fr-FR"/>
        </w:rPr>
      </w:pPr>
    </w:p>
    <w:p w:rsidR="00477273" w:rsidRPr="009F59B8" w:rsidRDefault="009F59B8" w:rsidP="00183770">
      <w:pPr>
        <w:spacing w:after="0" w:line="240" w:lineRule="auto"/>
        <w:jc w:val="both"/>
        <w:rPr>
          <w:rFonts w:ascii="Arial" w:eastAsia="Times New Roman" w:hAnsi="Arial" w:cs="Arial"/>
          <w:b/>
          <w:color w:val="F20E34"/>
          <w:lang w:eastAsia="fr-FR"/>
        </w:rPr>
      </w:pPr>
      <w:r w:rsidRPr="009F59B8">
        <w:rPr>
          <w:rFonts w:ascii="Arial" w:eastAsia="Times New Roman" w:hAnsi="Arial" w:cs="Arial"/>
          <w:b/>
          <w:color w:val="F20E34"/>
          <w:lang w:eastAsia="fr-FR"/>
        </w:rPr>
        <w:t>RETOURS SUR LES REUNIONS PARENTS DE PHILIAE</w:t>
      </w:r>
    </w:p>
    <w:p w:rsidR="00852B52" w:rsidRPr="009F59B8" w:rsidRDefault="00852B52" w:rsidP="00183770">
      <w:pPr>
        <w:spacing w:after="0" w:line="240" w:lineRule="auto"/>
        <w:jc w:val="both"/>
        <w:rPr>
          <w:rFonts w:ascii="Arial" w:eastAsia="Times New Roman" w:hAnsi="Arial" w:cs="Arial"/>
          <w:b/>
          <w:color w:val="000000"/>
          <w:lang w:eastAsia="fr-FR"/>
        </w:rPr>
      </w:pPr>
      <w:r w:rsidRPr="009F59B8">
        <w:rPr>
          <w:rFonts w:ascii="Arial" w:eastAsia="Times New Roman" w:hAnsi="Arial" w:cs="Arial"/>
          <w:b/>
          <w:color w:val="000000"/>
          <w:lang w:eastAsia="fr-FR"/>
        </w:rPr>
        <w:t>14 et 20 mai 25</w:t>
      </w:r>
    </w:p>
    <w:p w:rsidR="0043794D" w:rsidRPr="00F43995" w:rsidRDefault="0043794D" w:rsidP="00183770">
      <w:pPr>
        <w:spacing w:after="0" w:line="240" w:lineRule="auto"/>
        <w:jc w:val="both"/>
        <w:rPr>
          <w:rFonts w:ascii="Arial" w:eastAsia="Times New Roman" w:hAnsi="Arial" w:cs="Arial"/>
          <w:color w:val="000000"/>
          <w:lang w:eastAsia="fr-FR"/>
        </w:rPr>
      </w:pPr>
      <w:r w:rsidRPr="00F43995">
        <w:rPr>
          <w:rFonts w:ascii="Arial" w:eastAsia="Times New Roman" w:hAnsi="Arial" w:cs="Arial"/>
          <w:noProof/>
          <w:color w:val="000000"/>
          <w:lang w:eastAsia="fr-FR"/>
        </w:rPr>
        <w:drawing>
          <wp:anchor distT="0" distB="0" distL="114300" distR="114300" simplePos="0" relativeHeight="251658240" behindDoc="1" locked="0" layoutInCell="1" allowOverlap="1" wp14:anchorId="4DA27BF2" wp14:editId="0C5B6A98">
            <wp:simplePos x="0" y="0"/>
            <wp:positionH relativeFrom="leftMargin">
              <wp:align>right</wp:align>
            </wp:positionH>
            <wp:positionV relativeFrom="paragraph">
              <wp:posOffset>179578</wp:posOffset>
            </wp:positionV>
            <wp:extent cx="203835" cy="1167765"/>
            <wp:effectExtent l="0" t="0" r="5715" b="0"/>
            <wp:wrapTight wrapText="bothSides">
              <wp:wrapPolygon edited="0">
                <wp:start x="0" y="0"/>
                <wp:lineTo x="0" y="21142"/>
                <wp:lineTo x="20187" y="21142"/>
                <wp:lineTo x="2018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amme 75 ans ASEI 25 JUIN (1).png"/>
                    <pic:cNvPicPr/>
                  </pic:nvPicPr>
                  <pic:blipFill rotWithShape="1">
                    <a:blip r:embed="rId8" cstate="print">
                      <a:extLst>
                        <a:ext uri="{28A0092B-C50C-407E-A947-70E740481C1C}">
                          <a14:useLocalDpi xmlns:a14="http://schemas.microsoft.com/office/drawing/2010/main" val="0"/>
                        </a:ext>
                      </a:extLst>
                    </a:blip>
                    <a:srcRect l="39848" r="41303"/>
                    <a:stretch/>
                  </pic:blipFill>
                  <pic:spPr bwMode="auto">
                    <a:xfrm>
                      <a:off x="0" y="0"/>
                      <a:ext cx="203835" cy="116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794D" w:rsidRPr="00F43995" w:rsidRDefault="0043794D" w:rsidP="00183770">
      <w:pPr>
        <w:spacing w:after="0" w:line="240" w:lineRule="auto"/>
        <w:jc w:val="both"/>
        <w:rPr>
          <w:rFonts w:ascii="Arial" w:eastAsia="Times New Roman" w:hAnsi="Arial" w:cs="Arial"/>
          <w:lang w:eastAsia="fr-FR"/>
        </w:rPr>
      </w:pPr>
    </w:p>
    <w:p w:rsidR="0043794D" w:rsidRPr="00F43995" w:rsidRDefault="0043794D" w:rsidP="00183770">
      <w:pPr>
        <w:spacing w:after="0" w:line="240" w:lineRule="auto"/>
        <w:jc w:val="both"/>
        <w:rPr>
          <w:rFonts w:ascii="Arial" w:eastAsia="Times New Roman" w:hAnsi="Arial" w:cs="Arial"/>
          <w:color w:val="000000"/>
          <w:lang w:eastAsia="fr-FR"/>
        </w:rPr>
      </w:pPr>
      <w:r w:rsidRPr="00F43995">
        <w:rPr>
          <w:rFonts w:ascii="Arial" w:eastAsia="Times New Roman" w:hAnsi="Arial" w:cs="Arial"/>
          <w:lang w:eastAsia="fr-FR"/>
        </w:rPr>
        <w:t xml:space="preserve">Deux réunions à destination des parents des enfants </w:t>
      </w:r>
      <w:r w:rsidRPr="00F43995">
        <w:rPr>
          <w:rFonts w:ascii="Arial" w:eastAsia="Times New Roman" w:hAnsi="Arial" w:cs="Arial"/>
          <w:b/>
          <w:color w:val="000000" w:themeColor="text1"/>
          <w:lang w:eastAsia="fr-FR"/>
        </w:rPr>
        <w:t xml:space="preserve">accueillis </w:t>
      </w:r>
      <w:r w:rsidRPr="00F43995">
        <w:rPr>
          <w:rFonts w:ascii="Arial" w:eastAsia="Times New Roman" w:hAnsi="Arial" w:cs="Arial"/>
          <w:lang w:eastAsia="fr-FR"/>
        </w:rPr>
        <w:t xml:space="preserve">dans les différents services de PHILIAE se sont tenues sur site les </w:t>
      </w:r>
      <w:r w:rsidRPr="00F43995">
        <w:rPr>
          <w:rFonts w:ascii="Arial" w:eastAsia="Times New Roman" w:hAnsi="Arial" w:cs="Arial"/>
          <w:b/>
          <w:bCs/>
          <w:lang w:eastAsia="fr-FR"/>
        </w:rPr>
        <w:t>14 et 20 mai 2025</w:t>
      </w:r>
      <w:r w:rsidRPr="00F43995">
        <w:rPr>
          <w:rFonts w:ascii="Arial" w:eastAsia="Times New Roman" w:hAnsi="Arial" w:cs="Arial"/>
          <w:lang w:eastAsia="fr-FR"/>
        </w:rPr>
        <w:t>.</w:t>
      </w:r>
      <w:r w:rsidRPr="00F43995">
        <w:rPr>
          <w:rFonts w:ascii="Arial" w:eastAsia="Times New Roman" w:hAnsi="Arial" w:cs="Arial"/>
          <w:lang w:eastAsia="fr-FR"/>
        </w:rPr>
        <w:br/>
        <w:t xml:space="preserve">Ces rencontres faisaient suite à un premier </w:t>
      </w:r>
      <w:r w:rsidRPr="00F43995">
        <w:rPr>
          <w:rFonts w:ascii="Arial" w:eastAsia="Times New Roman" w:hAnsi="Arial" w:cs="Arial"/>
          <w:b/>
          <w:bCs/>
          <w:lang w:eastAsia="fr-FR"/>
        </w:rPr>
        <w:t>mail d’information envoyé le 7 avril à tous les parents</w:t>
      </w:r>
      <w:r w:rsidRPr="00F43995">
        <w:rPr>
          <w:rFonts w:ascii="Arial" w:eastAsia="Times New Roman" w:hAnsi="Arial" w:cs="Arial"/>
          <w:lang w:eastAsia="fr-FR"/>
        </w:rPr>
        <w:t xml:space="preserve">, suivi de deux réunions en visioconférence les </w:t>
      </w:r>
      <w:r w:rsidRPr="00F43995">
        <w:rPr>
          <w:rFonts w:ascii="Arial" w:eastAsia="Times New Roman" w:hAnsi="Arial" w:cs="Arial"/>
          <w:b/>
          <w:bCs/>
          <w:lang w:eastAsia="fr-FR"/>
        </w:rPr>
        <w:t>14 et 15 avril</w:t>
      </w:r>
      <w:r w:rsidRPr="00F43995">
        <w:rPr>
          <w:rFonts w:ascii="Arial" w:eastAsia="Times New Roman" w:hAnsi="Arial" w:cs="Arial"/>
          <w:lang w:eastAsia="fr-FR"/>
        </w:rPr>
        <w:t>, dont les comptes rendus ont été transmis à l’ensemble des familles.</w:t>
      </w:r>
    </w:p>
    <w:p w:rsidR="0043794D" w:rsidRPr="00F43995" w:rsidRDefault="0043794D" w:rsidP="00183770">
      <w:pPr>
        <w:spacing w:after="0" w:line="240" w:lineRule="auto"/>
        <w:jc w:val="both"/>
        <w:rPr>
          <w:rFonts w:ascii="Arial" w:eastAsia="Times New Roman" w:hAnsi="Arial" w:cs="Arial"/>
          <w:b/>
          <w:color w:val="000000" w:themeColor="text1"/>
          <w:lang w:eastAsia="fr-FR"/>
        </w:rPr>
      </w:pPr>
    </w:p>
    <w:p w:rsidR="0043794D" w:rsidRPr="00F43995" w:rsidRDefault="0043794D" w:rsidP="00183770">
      <w:p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b/>
          <w:bCs/>
          <w:lang w:eastAsia="fr-FR"/>
        </w:rPr>
        <w:t xml:space="preserve">Les objectifs de ces temps réunions d’échange </w:t>
      </w:r>
    </w:p>
    <w:p w:rsidR="0043794D" w:rsidRPr="00F43995" w:rsidRDefault="0043794D" w:rsidP="00183770">
      <w:p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lang w:eastAsia="fr-FR"/>
        </w:rPr>
        <w:t>Ces réunions avaient pour but :</w:t>
      </w:r>
    </w:p>
    <w:p w:rsidR="0043794D" w:rsidRPr="00F43995" w:rsidRDefault="0043794D" w:rsidP="00183770">
      <w:pPr>
        <w:numPr>
          <w:ilvl w:val="0"/>
          <w:numId w:val="15"/>
        </w:numPr>
        <w:spacing w:before="100" w:beforeAutospacing="1" w:after="100" w:afterAutospacing="1" w:line="240" w:lineRule="auto"/>
        <w:jc w:val="both"/>
        <w:rPr>
          <w:rFonts w:ascii="Arial" w:eastAsia="Times New Roman" w:hAnsi="Arial" w:cs="Arial"/>
          <w:lang w:eastAsia="fr-FR"/>
        </w:rPr>
      </w:pPr>
      <w:proofErr w:type="gramStart"/>
      <w:r w:rsidRPr="00F43995">
        <w:rPr>
          <w:rFonts w:ascii="Arial" w:eastAsia="Times New Roman" w:hAnsi="Arial" w:cs="Arial"/>
          <w:lang w:eastAsia="fr-FR"/>
        </w:rPr>
        <w:t>de</w:t>
      </w:r>
      <w:proofErr w:type="gramEnd"/>
      <w:r w:rsidRPr="00F43995">
        <w:rPr>
          <w:rFonts w:ascii="Arial" w:eastAsia="Times New Roman" w:hAnsi="Arial" w:cs="Arial"/>
          <w:lang w:eastAsia="fr-FR"/>
        </w:rPr>
        <w:t xml:space="preserve"> partager des </w:t>
      </w:r>
      <w:r w:rsidRPr="00F43995">
        <w:rPr>
          <w:rFonts w:ascii="Arial" w:eastAsia="Times New Roman" w:hAnsi="Arial" w:cs="Arial"/>
          <w:b/>
          <w:bCs/>
          <w:lang w:eastAsia="fr-FR"/>
        </w:rPr>
        <w:t>informations claires</w:t>
      </w:r>
      <w:r w:rsidRPr="00F43995">
        <w:rPr>
          <w:rFonts w:ascii="Arial" w:eastAsia="Times New Roman" w:hAnsi="Arial" w:cs="Arial"/>
          <w:lang w:eastAsia="fr-FR"/>
        </w:rPr>
        <w:t xml:space="preserve"> sur les faits connus à ce jour ;</w:t>
      </w:r>
    </w:p>
    <w:p w:rsidR="0043794D" w:rsidRPr="00F43995" w:rsidRDefault="0043794D" w:rsidP="00183770">
      <w:pPr>
        <w:numPr>
          <w:ilvl w:val="0"/>
          <w:numId w:val="15"/>
        </w:numPr>
        <w:spacing w:before="100" w:beforeAutospacing="1" w:after="100" w:afterAutospacing="1" w:line="240" w:lineRule="auto"/>
        <w:jc w:val="both"/>
        <w:rPr>
          <w:rFonts w:ascii="Arial" w:eastAsia="Times New Roman" w:hAnsi="Arial" w:cs="Arial"/>
          <w:lang w:eastAsia="fr-FR"/>
        </w:rPr>
      </w:pPr>
      <w:proofErr w:type="gramStart"/>
      <w:r w:rsidRPr="00F43995">
        <w:rPr>
          <w:rFonts w:ascii="Arial" w:eastAsia="Times New Roman" w:hAnsi="Arial" w:cs="Arial"/>
          <w:lang w:eastAsia="fr-FR"/>
        </w:rPr>
        <w:t>de</w:t>
      </w:r>
      <w:proofErr w:type="gramEnd"/>
      <w:r w:rsidRPr="00F43995">
        <w:rPr>
          <w:rFonts w:ascii="Arial" w:eastAsia="Times New Roman" w:hAnsi="Arial" w:cs="Arial"/>
          <w:lang w:eastAsia="fr-FR"/>
        </w:rPr>
        <w:t xml:space="preserve"> </w:t>
      </w:r>
      <w:r w:rsidRPr="00F43995">
        <w:rPr>
          <w:rFonts w:ascii="Arial" w:eastAsia="Times New Roman" w:hAnsi="Arial" w:cs="Arial"/>
          <w:b/>
          <w:bCs/>
          <w:lang w:eastAsia="fr-FR"/>
        </w:rPr>
        <w:t>poursuivre le dialogue</w:t>
      </w:r>
      <w:r w:rsidRPr="00F43995">
        <w:rPr>
          <w:rFonts w:ascii="Arial" w:eastAsia="Times New Roman" w:hAnsi="Arial" w:cs="Arial"/>
          <w:lang w:eastAsia="fr-FR"/>
        </w:rPr>
        <w:t xml:space="preserve"> avec vous, dans un contexte difficile suite aux plaintes déposées pour agressions sexuelles sur le site de PHILIAE ;</w:t>
      </w:r>
    </w:p>
    <w:p w:rsidR="004C77DF" w:rsidRPr="00F43995" w:rsidRDefault="0043794D" w:rsidP="00183770">
      <w:pPr>
        <w:numPr>
          <w:ilvl w:val="0"/>
          <w:numId w:val="15"/>
        </w:numPr>
        <w:spacing w:before="100" w:beforeAutospacing="1" w:after="100" w:afterAutospacing="1" w:line="240" w:lineRule="auto"/>
        <w:jc w:val="both"/>
        <w:rPr>
          <w:rFonts w:ascii="Arial" w:eastAsia="Times New Roman" w:hAnsi="Arial" w:cs="Arial"/>
          <w:lang w:eastAsia="fr-FR"/>
        </w:rPr>
      </w:pPr>
      <w:proofErr w:type="gramStart"/>
      <w:r w:rsidRPr="00F43995">
        <w:rPr>
          <w:rFonts w:ascii="Arial" w:eastAsia="Times New Roman" w:hAnsi="Arial" w:cs="Arial"/>
          <w:lang w:eastAsia="fr-FR"/>
        </w:rPr>
        <w:t>de</w:t>
      </w:r>
      <w:proofErr w:type="gramEnd"/>
      <w:r w:rsidRPr="00F43995">
        <w:rPr>
          <w:rFonts w:ascii="Arial" w:eastAsia="Times New Roman" w:hAnsi="Arial" w:cs="Arial"/>
          <w:lang w:eastAsia="fr-FR"/>
        </w:rPr>
        <w:t xml:space="preserve"> </w:t>
      </w:r>
      <w:r w:rsidRPr="00F43995">
        <w:rPr>
          <w:rFonts w:ascii="Arial" w:eastAsia="Times New Roman" w:hAnsi="Arial" w:cs="Arial"/>
          <w:b/>
          <w:bCs/>
          <w:lang w:eastAsia="fr-FR"/>
        </w:rPr>
        <w:t>préparer ensemble des ateliers</w:t>
      </w:r>
      <w:r w:rsidRPr="00F43995">
        <w:rPr>
          <w:rFonts w:ascii="Arial" w:eastAsia="Times New Roman" w:hAnsi="Arial" w:cs="Arial"/>
          <w:lang w:eastAsia="fr-FR"/>
        </w:rPr>
        <w:t xml:space="preserve"> autour de thématiques choisies collectivement, </w:t>
      </w:r>
    </w:p>
    <w:p w:rsidR="004C77DF" w:rsidRPr="00F43995" w:rsidRDefault="004C77DF" w:rsidP="00183770">
      <w:p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b/>
          <w:bCs/>
          <w:lang w:eastAsia="fr-FR"/>
        </w:rPr>
        <w:t>Ce que nous avons vécu ensemble</w:t>
      </w:r>
    </w:p>
    <w:p w:rsidR="004C77DF" w:rsidRPr="00F43995" w:rsidRDefault="004C77DF" w:rsidP="00183770">
      <w:pPr>
        <w:numPr>
          <w:ilvl w:val="0"/>
          <w:numId w:val="16"/>
        </w:num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lang w:eastAsia="fr-FR"/>
        </w:rPr>
        <w:t xml:space="preserve">Le </w:t>
      </w:r>
      <w:r w:rsidRPr="00F43995">
        <w:rPr>
          <w:rFonts w:ascii="Arial" w:eastAsia="Times New Roman" w:hAnsi="Arial" w:cs="Arial"/>
          <w:b/>
          <w:bCs/>
          <w:lang w:eastAsia="fr-FR"/>
        </w:rPr>
        <w:t>14 mai</w:t>
      </w:r>
      <w:r w:rsidRPr="00F43995">
        <w:rPr>
          <w:rFonts w:ascii="Arial" w:eastAsia="Times New Roman" w:hAnsi="Arial" w:cs="Arial"/>
          <w:lang w:eastAsia="fr-FR"/>
        </w:rPr>
        <w:t>, 25 parents étaient présents. N</w:t>
      </w:r>
      <w:r w:rsidRPr="00F43995">
        <w:rPr>
          <w:rFonts w:ascii="Arial" w:eastAsia="Times New Roman" w:hAnsi="Arial" w:cs="Arial"/>
          <w:color w:val="000000"/>
          <w:lang w:eastAsia="fr-FR"/>
        </w:rPr>
        <w:t xml:space="preserve">ous étions un très grand groupe et avons proposé à chaque personne de se présenter et de nous </w:t>
      </w:r>
      <w:r w:rsidRPr="00F43995">
        <w:rPr>
          <w:rFonts w:ascii="Arial" w:eastAsia="Times New Roman" w:hAnsi="Arial" w:cs="Arial"/>
          <w:b/>
          <w:bCs/>
          <w:color w:val="000000"/>
          <w:lang w:eastAsia="fr-FR"/>
        </w:rPr>
        <w:t>partager son besoin</w:t>
      </w:r>
      <w:r w:rsidRPr="00F43995">
        <w:rPr>
          <w:rFonts w:ascii="Arial" w:eastAsia="Times New Roman" w:hAnsi="Arial" w:cs="Arial"/>
          <w:color w:val="000000"/>
          <w:lang w:eastAsia="fr-FR"/>
        </w:rPr>
        <w:t xml:space="preserve"> actuel dans la situation. Nous avons pu entendre chaque personne dans son vécu de la situation et ses difficultés, ses doutes. Et nous avons répondu à quelques questions pour tenter ensemble de mieux comprendre la situation.</w:t>
      </w:r>
    </w:p>
    <w:p w:rsidR="004C77DF" w:rsidRPr="00F43995" w:rsidRDefault="004C77DF" w:rsidP="00183770">
      <w:pPr>
        <w:numPr>
          <w:ilvl w:val="0"/>
          <w:numId w:val="16"/>
        </w:num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lang w:eastAsia="fr-FR"/>
        </w:rPr>
        <w:t xml:space="preserve">Le </w:t>
      </w:r>
      <w:r w:rsidRPr="00F43995">
        <w:rPr>
          <w:rFonts w:ascii="Arial" w:eastAsia="Times New Roman" w:hAnsi="Arial" w:cs="Arial"/>
          <w:b/>
          <w:bCs/>
          <w:lang w:eastAsia="fr-FR"/>
        </w:rPr>
        <w:t>20 mai</w:t>
      </w:r>
      <w:r w:rsidRPr="00F43995">
        <w:rPr>
          <w:rFonts w:ascii="Arial" w:eastAsia="Times New Roman" w:hAnsi="Arial" w:cs="Arial"/>
          <w:lang w:eastAsia="fr-FR"/>
        </w:rPr>
        <w:t xml:space="preserve">, 13 parents étaient présents. Cette fois, nous avons démarré par vos </w:t>
      </w:r>
      <w:r w:rsidRPr="00F43995">
        <w:rPr>
          <w:rFonts w:ascii="Arial" w:eastAsia="Times New Roman" w:hAnsi="Arial" w:cs="Arial"/>
          <w:b/>
          <w:bCs/>
          <w:lang w:eastAsia="fr-FR"/>
        </w:rPr>
        <w:t>questions concrètes</w:t>
      </w:r>
      <w:r w:rsidRPr="00F43995">
        <w:rPr>
          <w:rFonts w:ascii="Arial" w:eastAsia="Times New Roman" w:hAnsi="Arial" w:cs="Arial"/>
          <w:lang w:eastAsia="fr-FR"/>
        </w:rPr>
        <w:t>, ce qui nous a permis de clarifier certains points</w:t>
      </w:r>
      <w:r w:rsidR="00F43995">
        <w:rPr>
          <w:rFonts w:ascii="Arial" w:eastAsia="Times New Roman" w:hAnsi="Arial" w:cs="Arial"/>
          <w:lang w:eastAsia="fr-FR"/>
        </w:rPr>
        <w:t xml:space="preserve"> et d’organiser ce point </w:t>
      </w:r>
      <w:proofErr w:type="spellStart"/>
      <w:r w:rsidR="00F43995" w:rsidRPr="00F43995">
        <w:rPr>
          <w:rFonts w:ascii="Arial" w:hAnsi="Arial" w:cs="Arial"/>
        </w:rPr>
        <w:t>Point</w:t>
      </w:r>
      <w:proofErr w:type="spellEnd"/>
      <w:r w:rsidR="00F43995" w:rsidRPr="00F43995">
        <w:rPr>
          <w:rFonts w:ascii="Arial" w:hAnsi="Arial" w:cs="Arial"/>
        </w:rPr>
        <w:t xml:space="preserve"> Infos &amp; Actions</w:t>
      </w:r>
      <w:r w:rsidR="00F43995">
        <w:rPr>
          <w:rFonts w:ascii="Arial" w:hAnsi="Arial" w:cs="Arial"/>
        </w:rPr>
        <w:t>.</w:t>
      </w:r>
    </w:p>
    <w:p w:rsidR="004C77DF" w:rsidRPr="00F43995" w:rsidRDefault="004C77DF" w:rsidP="00183770">
      <w:p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lang w:eastAsia="fr-FR"/>
        </w:rPr>
        <w:t xml:space="preserve">Ces échanges ont nourri la réflexion sur des </w:t>
      </w:r>
      <w:r w:rsidRPr="00F43995">
        <w:rPr>
          <w:rFonts w:ascii="Arial" w:eastAsia="Times New Roman" w:hAnsi="Arial" w:cs="Arial"/>
          <w:b/>
          <w:bCs/>
          <w:lang w:eastAsia="fr-FR"/>
        </w:rPr>
        <w:t>ateliers à venir</w:t>
      </w:r>
      <w:r w:rsidRPr="00F43995">
        <w:rPr>
          <w:rFonts w:ascii="Arial" w:eastAsia="Times New Roman" w:hAnsi="Arial" w:cs="Arial"/>
          <w:lang w:eastAsia="fr-FR"/>
        </w:rPr>
        <w:t>, centrés sur vos besoins en tant que parents :</w:t>
      </w:r>
    </w:p>
    <w:p w:rsidR="004C77DF" w:rsidRPr="00F43995" w:rsidRDefault="004C77DF" w:rsidP="00183770">
      <w:pPr>
        <w:numPr>
          <w:ilvl w:val="0"/>
          <w:numId w:val="17"/>
        </w:num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lang w:eastAsia="fr-FR"/>
        </w:rPr>
        <w:t>Comment parler de violences sexuelles avec mon enfant ?</w:t>
      </w:r>
    </w:p>
    <w:p w:rsidR="004C77DF" w:rsidRPr="00F43995" w:rsidRDefault="004C77DF" w:rsidP="00183770">
      <w:pPr>
        <w:numPr>
          <w:ilvl w:val="0"/>
          <w:numId w:val="17"/>
        </w:num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lang w:eastAsia="fr-FR"/>
        </w:rPr>
        <w:t>Comment repérer des signes de souffrance ou de mal-être ?</w:t>
      </w:r>
    </w:p>
    <w:p w:rsidR="004C77DF" w:rsidRPr="00F43995" w:rsidRDefault="004C77DF" w:rsidP="00183770">
      <w:pPr>
        <w:numPr>
          <w:ilvl w:val="0"/>
          <w:numId w:val="17"/>
        </w:num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lang w:eastAsia="fr-FR"/>
        </w:rPr>
        <w:t>Comment entrer en communication avec mon enfant, notamment s’il est non oralisant ou non communicant ?</w:t>
      </w:r>
    </w:p>
    <w:p w:rsidR="004C77DF" w:rsidRPr="00F43995" w:rsidRDefault="004C77DF" w:rsidP="00183770">
      <w:p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lang w:eastAsia="fr-FR"/>
        </w:rPr>
        <w:t xml:space="preserve">Des </w:t>
      </w:r>
      <w:r w:rsidRPr="00F43995">
        <w:rPr>
          <w:rFonts w:ascii="Arial" w:eastAsia="Times New Roman" w:hAnsi="Arial" w:cs="Arial"/>
          <w:b/>
          <w:bCs/>
          <w:lang w:eastAsia="fr-FR"/>
        </w:rPr>
        <w:t>rencontres thématiques</w:t>
      </w:r>
      <w:r w:rsidRPr="00F43995">
        <w:rPr>
          <w:rFonts w:ascii="Arial" w:eastAsia="Times New Roman" w:hAnsi="Arial" w:cs="Arial"/>
          <w:lang w:eastAsia="fr-FR"/>
        </w:rPr>
        <w:t xml:space="preserve"> seront ainsi organisées </w:t>
      </w:r>
      <w:r w:rsidRPr="00F43995">
        <w:rPr>
          <w:rFonts w:ascii="Arial" w:eastAsia="Times New Roman" w:hAnsi="Arial" w:cs="Arial"/>
          <w:b/>
          <w:bCs/>
          <w:lang w:eastAsia="fr-FR"/>
        </w:rPr>
        <w:t>en juin et juillet</w:t>
      </w:r>
      <w:r w:rsidRPr="00F43995">
        <w:rPr>
          <w:rFonts w:ascii="Arial" w:eastAsia="Times New Roman" w:hAnsi="Arial" w:cs="Arial"/>
          <w:lang w:eastAsia="fr-FR"/>
        </w:rPr>
        <w:t>.</w:t>
      </w:r>
    </w:p>
    <w:p w:rsidR="009F7B10" w:rsidRPr="00F43995" w:rsidRDefault="009F7B10" w:rsidP="00183770">
      <w:pPr>
        <w:spacing w:before="100" w:beforeAutospacing="1" w:after="100" w:afterAutospacing="1" w:line="240" w:lineRule="auto"/>
        <w:jc w:val="both"/>
        <w:outlineLvl w:val="2"/>
        <w:rPr>
          <w:rFonts w:ascii="Arial" w:eastAsia="Times New Roman" w:hAnsi="Arial" w:cs="Arial"/>
          <w:lang w:eastAsia="fr-FR"/>
        </w:rPr>
      </w:pPr>
    </w:p>
    <w:p w:rsidR="004C77DF" w:rsidRPr="00F43995" w:rsidRDefault="004C77DF" w:rsidP="00183770">
      <w:pPr>
        <w:spacing w:before="100" w:beforeAutospacing="1" w:after="100" w:afterAutospacing="1" w:line="240" w:lineRule="auto"/>
        <w:jc w:val="both"/>
        <w:outlineLvl w:val="2"/>
        <w:rPr>
          <w:rFonts w:ascii="Arial" w:eastAsia="Times New Roman" w:hAnsi="Arial" w:cs="Arial"/>
          <w:b/>
          <w:bCs/>
          <w:lang w:eastAsia="fr-FR"/>
        </w:rPr>
      </w:pPr>
      <w:r w:rsidRPr="00F43995">
        <w:rPr>
          <w:rFonts w:ascii="Arial" w:eastAsia="Times New Roman" w:hAnsi="Arial" w:cs="Arial"/>
          <w:b/>
          <w:bCs/>
          <w:lang w:eastAsia="fr-FR"/>
        </w:rPr>
        <w:t>Soutien psychologique : pour toute la famille</w:t>
      </w:r>
    </w:p>
    <w:p w:rsidR="004C77DF" w:rsidRPr="00F43995" w:rsidRDefault="004C77DF" w:rsidP="00183770">
      <w:pPr>
        <w:spacing w:before="100" w:beforeAutospacing="1" w:after="100" w:afterAutospacing="1" w:line="240" w:lineRule="auto"/>
        <w:jc w:val="both"/>
        <w:rPr>
          <w:rFonts w:ascii="Arial" w:eastAsia="Times New Roman" w:hAnsi="Arial" w:cs="Arial"/>
          <w:color w:val="000000"/>
          <w:lang w:eastAsia="fr-FR"/>
        </w:rPr>
      </w:pPr>
      <w:r w:rsidRPr="00F43995">
        <w:rPr>
          <w:rFonts w:ascii="Arial" w:eastAsia="Times New Roman" w:hAnsi="Arial" w:cs="Arial"/>
          <w:lang w:eastAsia="fr-FR"/>
        </w:rPr>
        <w:t xml:space="preserve">Nous vous rappelons que la cellule psychologique reste mobilisée. Elle peut également </w:t>
      </w:r>
      <w:r w:rsidRPr="00F43995">
        <w:rPr>
          <w:rFonts w:ascii="Arial" w:eastAsia="Times New Roman" w:hAnsi="Arial" w:cs="Arial"/>
          <w:b/>
          <w:bCs/>
          <w:lang w:eastAsia="fr-FR"/>
        </w:rPr>
        <w:t>accueillir les frères et sœurs</w:t>
      </w:r>
      <w:r w:rsidRPr="00F43995">
        <w:rPr>
          <w:rFonts w:ascii="Arial" w:eastAsia="Times New Roman" w:hAnsi="Arial" w:cs="Arial"/>
          <w:lang w:eastAsia="fr-FR"/>
        </w:rPr>
        <w:t>, soit ensemble en famille, soit séparément selon vos souhaits.</w:t>
      </w:r>
      <w:r w:rsidRPr="00F43995">
        <w:rPr>
          <w:rFonts w:ascii="Arial" w:eastAsia="Times New Roman" w:hAnsi="Arial" w:cs="Arial"/>
          <w:lang w:eastAsia="fr-FR"/>
        </w:rPr>
        <w:br/>
        <w:t>Nous vous remettons ci-joint leurs coordonnées n</w:t>
      </w:r>
      <w:r w:rsidRPr="00F43995">
        <w:rPr>
          <w:rFonts w:ascii="Arial" w:eastAsia="Times New Roman" w:hAnsi="Arial" w:cs="Arial"/>
          <w:color w:val="000000"/>
          <w:lang w:eastAsia="fr-FR"/>
        </w:rPr>
        <w:t>’hésitez pas à la contacter pour partager vos émotions, vos difficultés en tant que parents ou famille.</w:t>
      </w:r>
    </w:p>
    <w:p w:rsidR="004C77DF" w:rsidRPr="00F43995" w:rsidRDefault="004C77DF" w:rsidP="00183770">
      <w:pPr>
        <w:spacing w:before="100" w:beforeAutospacing="1" w:after="100" w:afterAutospacing="1" w:line="240" w:lineRule="auto"/>
        <w:jc w:val="both"/>
        <w:outlineLvl w:val="2"/>
        <w:rPr>
          <w:rFonts w:ascii="Arial" w:eastAsia="Times New Roman" w:hAnsi="Arial" w:cs="Arial"/>
          <w:b/>
          <w:bCs/>
          <w:lang w:eastAsia="fr-FR"/>
        </w:rPr>
      </w:pPr>
      <w:r w:rsidRPr="00F43995">
        <w:rPr>
          <w:rFonts w:ascii="Arial" w:eastAsia="Times New Roman" w:hAnsi="Arial" w:cs="Arial"/>
          <w:b/>
          <w:bCs/>
          <w:lang w:eastAsia="fr-FR"/>
        </w:rPr>
        <w:t>Observation et repérage</w:t>
      </w:r>
    </w:p>
    <w:p w:rsidR="004C77DF" w:rsidRPr="00F43995" w:rsidRDefault="004C77DF" w:rsidP="00183770">
      <w:pPr>
        <w:spacing w:after="0" w:line="240" w:lineRule="auto"/>
        <w:jc w:val="both"/>
        <w:rPr>
          <w:rFonts w:ascii="Arial" w:eastAsia="Times New Roman" w:hAnsi="Arial" w:cs="Arial"/>
          <w:lang w:eastAsia="fr-FR"/>
        </w:rPr>
      </w:pPr>
      <w:r w:rsidRPr="00F43995">
        <w:rPr>
          <w:rFonts w:ascii="Arial" w:eastAsia="Times New Roman" w:hAnsi="Arial" w:cs="Arial"/>
          <w:color w:val="000000"/>
          <w:lang w:eastAsia="fr-FR"/>
        </w:rPr>
        <w:t xml:space="preserve">Nous accompagnons les équipes pour pouvoir </w:t>
      </w:r>
      <w:r w:rsidRPr="00F43995">
        <w:rPr>
          <w:rFonts w:ascii="Arial" w:eastAsia="Times New Roman" w:hAnsi="Arial" w:cs="Arial"/>
          <w:b/>
          <w:bCs/>
          <w:color w:val="000000"/>
          <w:lang w:eastAsia="fr-FR"/>
        </w:rPr>
        <w:t xml:space="preserve">repérer les enfants qui manifestent des signes </w:t>
      </w:r>
      <w:r w:rsidRPr="00F43995">
        <w:rPr>
          <w:rFonts w:ascii="Arial" w:eastAsia="Times New Roman" w:hAnsi="Arial" w:cs="Arial"/>
          <w:color w:val="000000"/>
          <w:lang w:eastAsia="fr-FR"/>
        </w:rPr>
        <w:t>qu’il nous faut analyser pour savoir s'il y a un doute d’agression. </w:t>
      </w:r>
      <w:r w:rsidRPr="00F43995">
        <w:rPr>
          <w:rFonts w:ascii="Arial" w:eastAsia="Times New Roman" w:hAnsi="Arial" w:cs="Arial"/>
          <w:lang w:eastAsia="fr-FR"/>
        </w:rPr>
        <w:br/>
      </w:r>
      <w:r w:rsidRPr="00F43995">
        <w:rPr>
          <w:rFonts w:ascii="Arial" w:eastAsia="Times New Roman" w:hAnsi="Arial" w:cs="Arial"/>
          <w:color w:val="000000"/>
          <w:lang w:eastAsia="fr-FR"/>
        </w:rPr>
        <w:t>Si vous avez des questions, des signes de changement d’attitude de vos enfants, n’hésitez pas à en parler aux équipes (éducateurs ou psychologues). Nous allons travailler chaque information pour voir s'il y a une inquiétude à poursuivre.</w:t>
      </w:r>
    </w:p>
    <w:p w:rsidR="00EA687B" w:rsidRPr="00F43995" w:rsidRDefault="004C77DF" w:rsidP="00183770">
      <w:pPr>
        <w:spacing w:after="0" w:line="240" w:lineRule="auto"/>
        <w:jc w:val="both"/>
        <w:rPr>
          <w:rFonts w:ascii="Arial" w:eastAsia="Times New Roman" w:hAnsi="Arial" w:cs="Arial"/>
          <w:lang w:eastAsia="fr-FR"/>
        </w:rPr>
      </w:pPr>
      <w:r w:rsidRPr="00F43995">
        <w:rPr>
          <w:rFonts w:ascii="Arial" w:eastAsia="Times New Roman" w:hAnsi="Arial" w:cs="Arial"/>
          <w:lang w:eastAsia="fr-FR"/>
        </w:rPr>
        <w:t>Vous pouvez également faire un signalement directement à la gendarmerie.</w:t>
      </w:r>
      <w:r w:rsidR="00183770" w:rsidRPr="00F43995">
        <w:rPr>
          <w:rFonts w:ascii="Arial" w:eastAsia="Times New Roman" w:hAnsi="Arial" w:cs="Arial"/>
          <w:lang w:eastAsia="fr-FR"/>
        </w:rPr>
        <w:t xml:space="preserve"> </w:t>
      </w:r>
      <w:r w:rsidR="00183770" w:rsidRPr="00F43995">
        <w:rPr>
          <w:rFonts w:ascii="Arial" w:eastAsia="Times New Roman" w:hAnsi="Arial" w:cs="Arial"/>
          <w:i/>
          <w:lang w:eastAsia="fr-FR"/>
        </w:rPr>
        <w:t>(Coordonnées en fin de document).</w:t>
      </w:r>
      <w:r w:rsidRPr="00F43995">
        <w:rPr>
          <w:rFonts w:ascii="Arial" w:eastAsia="Times New Roman" w:hAnsi="Arial" w:cs="Arial"/>
          <w:lang w:eastAsia="fr-FR"/>
        </w:rPr>
        <w:t xml:space="preserve"> </w:t>
      </w:r>
    </w:p>
    <w:p w:rsidR="004C77DF" w:rsidRPr="00F43995" w:rsidRDefault="004C77DF" w:rsidP="00183770">
      <w:pPr>
        <w:spacing w:before="100" w:beforeAutospacing="1" w:after="100" w:afterAutospacing="1" w:line="240" w:lineRule="auto"/>
        <w:jc w:val="both"/>
        <w:outlineLvl w:val="2"/>
        <w:rPr>
          <w:rFonts w:ascii="Arial" w:eastAsia="Times New Roman" w:hAnsi="Arial" w:cs="Arial"/>
          <w:b/>
          <w:bCs/>
          <w:lang w:eastAsia="fr-FR"/>
        </w:rPr>
      </w:pPr>
      <w:r w:rsidRPr="00F43995">
        <w:rPr>
          <w:rFonts w:ascii="Arial" w:eastAsia="Times New Roman" w:hAnsi="Arial" w:cs="Arial"/>
          <w:b/>
          <w:bCs/>
          <w:lang w:eastAsia="fr-FR"/>
        </w:rPr>
        <w:t>Mobilisation des représentants du Conseil de la Vie Sociale (CVS)</w:t>
      </w:r>
    </w:p>
    <w:p w:rsidR="004C77DF" w:rsidRPr="00F43995" w:rsidRDefault="004C77DF" w:rsidP="00183770">
      <w:pPr>
        <w:spacing w:after="0" w:line="240" w:lineRule="auto"/>
        <w:jc w:val="both"/>
        <w:rPr>
          <w:rFonts w:ascii="Arial" w:eastAsia="Times New Roman" w:hAnsi="Arial" w:cs="Arial"/>
          <w:lang w:eastAsia="fr-FR"/>
        </w:rPr>
      </w:pPr>
      <w:r w:rsidRPr="00F43995">
        <w:rPr>
          <w:rFonts w:ascii="Arial" w:eastAsia="Times New Roman" w:hAnsi="Arial" w:cs="Arial"/>
          <w:color w:val="000000"/>
          <w:lang w:eastAsia="fr-FR"/>
        </w:rPr>
        <w:t xml:space="preserve">Nous avons organisé, suite à la proposition des </w:t>
      </w:r>
      <w:r w:rsidRPr="00F43995">
        <w:rPr>
          <w:rFonts w:ascii="Arial" w:eastAsia="Times New Roman" w:hAnsi="Arial" w:cs="Arial"/>
          <w:b/>
          <w:bCs/>
          <w:color w:val="000000"/>
          <w:lang w:eastAsia="fr-FR"/>
        </w:rPr>
        <w:t>parents du CVS</w:t>
      </w:r>
      <w:r w:rsidRPr="00F43995">
        <w:rPr>
          <w:rFonts w:ascii="Arial" w:eastAsia="Times New Roman" w:hAnsi="Arial" w:cs="Arial"/>
          <w:color w:val="000000"/>
          <w:lang w:eastAsia="fr-FR"/>
        </w:rPr>
        <w:t xml:space="preserve"> (Conseil de la Vie Sociale) une réunion pour pouvoir voir avec eux comment ils peuvent participer au lien entre les parents et le centre. Nous avons prioritairement répondu aux questions des parents qui leur étaient parvenues. </w:t>
      </w:r>
      <w:r w:rsidR="00F43995" w:rsidRPr="00F43995">
        <w:rPr>
          <w:rFonts w:ascii="Arial" w:eastAsia="Times New Roman" w:hAnsi="Arial" w:cs="Arial"/>
          <w:i/>
          <w:lang w:eastAsia="fr-FR"/>
        </w:rPr>
        <w:t>Cf Rappel des faits.</w:t>
      </w:r>
      <w:r w:rsidR="00F43995">
        <w:rPr>
          <w:rFonts w:ascii="Arial" w:eastAsia="Times New Roman" w:hAnsi="Arial" w:cs="Arial"/>
          <w:lang w:eastAsia="fr-FR"/>
        </w:rPr>
        <w:t xml:space="preserve"> </w:t>
      </w:r>
    </w:p>
    <w:p w:rsidR="004C77DF" w:rsidRPr="00F43995" w:rsidRDefault="004C77DF" w:rsidP="00183770">
      <w:pPr>
        <w:spacing w:before="100" w:beforeAutospacing="1" w:after="100" w:afterAutospacing="1" w:line="240" w:lineRule="auto"/>
        <w:jc w:val="both"/>
        <w:outlineLvl w:val="2"/>
        <w:rPr>
          <w:rFonts w:ascii="Arial" w:eastAsia="Times New Roman" w:hAnsi="Arial" w:cs="Arial"/>
          <w:b/>
          <w:bCs/>
          <w:lang w:eastAsia="fr-FR"/>
        </w:rPr>
      </w:pPr>
      <w:r w:rsidRPr="00F43995">
        <w:rPr>
          <w:rFonts w:ascii="Arial" w:eastAsia="Times New Roman" w:hAnsi="Arial" w:cs="Arial"/>
          <w:b/>
          <w:bCs/>
          <w:lang w:eastAsia="fr-FR"/>
        </w:rPr>
        <w:t>Prochaines rencontres</w:t>
      </w:r>
    </w:p>
    <w:p w:rsidR="004C77DF" w:rsidRPr="00F43995" w:rsidRDefault="004C77DF" w:rsidP="00183770">
      <w:p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lang w:eastAsia="fr-FR"/>
        </w:rPr>
        <w:t xml:space="preserve">Nous souhaitons </w:t>
      </w:r>
      <w:r w:rsidRPr="00F43995">
        <w:rPr>
          <w:rFonts w:ascii="Arial" w:eastAsia="Times New Roman" w:hAnsi="Arial" w:cs="Arial"/>
          <w:b/>
          <w:bCs/>
          <w:lang w:eastAsia="fr-FR"/>
        </w:rPr>
        <w:t>poursuivre ces temps d’échange</w:t>
      </w:r>
      <w:r w:rsidRPr="00F43995">
        <w:rPr>
          <w:rFonts w:ascii="Arial" w:eastAsia="Times New Roman" w:hAnsi="Arial" w:cs="Arial"/>
          <w:lang w:eastAsia="fr-FR"/>
        </w:rPr>
        <w:t xml:space="preserve"> en présentiel et en visio pour que chacun puisse y participer selon ses disponibilités.</w:t>
      </w:r>
    </w:p>
    <w:p w:rsidR="004C77DF" w:rsidRPr="00F43995" w:rsidRDefault="004C77DF" w:rsidP="00183770">
      <w:p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lang w:eastAsia="fr-FR"/>
        </w:rPr>
        <w:t xml:space="preserve">Deux </w:t>
      </w:r>
      <w:r w:rsidRPr="00F43995">
        <w:rPr>
          <w:rFonts w:ascii="Arial" w:eastAsia="Times New Roman" w:hAnsi="Arial" w:cs="Arial"/>
          <w:b/>
          <w:bCs/>
          <w:lang w:eastAsia="fr-FR"/>
        </w:rPr>
        <w:t>ateliers familles</w:t>
      </w:r>
      <w:r w:rsidRPr="00F43995">
        <w:rPr>
          <w:rFonts w:ascii="Arial" w:eastAsia="Times New Roman" w:hAnsi="Arial" w:cs="Arial"/>
          <w:lang w:eastAsia="fr-FR"/>
        </w:rPr>
        <w:t xml:space="preserve"> sont ainsi programmés :</w:t>
      </w:r>
    </w:p>
    <w:p w:rsidR="004C77DF" w:rsidRPr="00F43995" w:rsidRDefault="004C77DF" w:rsidP="00183770">
      <w:pPr>
        <w:numPr>
          <w:ilvl w:val="0"/>
          <w:numId w:val="13"/>
        </w:numPr>
        <w:spacing w:before="100" w:beforeAutospacing="1" w:after="100" w:afterAutospacing="1" w:line="240" w:lineRule="auto"/>
        <w:jc w:val="both"/>
        <w:rPr>
          <w:rFonts w:ascii="Arial" w:eastAsia="Times New Roman" w:hAnsi="Arial" w:cs="Arial"/>
          <w:lang w:eastAsia="fr-FR"/>
        </w:rPr>
      </w:pPr>
      <w:proofErr w:type="gramStart"/>
      <w:r w:rsidRPr="00F43995">
        <w:rPr>
          <w:rFonts w:ascii="Arial" w:eastAsia="Times New Roman" w:hAnsi="Arial" w:cs="Arial"/>
          <w:lang w:eastAsia="fr-FR"/>
        </w:rPr>
        <w:t>🧷</w:t>
      </w:r>
      <w:proofErr w:type="gramEnd"/>
      <w:r w:rsidRPr="00F43995">
        <w:rPr>
          <w:rFonts w:ascii="Arial" w:eastAsia="Times New Roman" w:hAnsi="Arial" w:cs="Arial"/>
          <w:lang w:eastAsia="fr-FR"/>
        </w:rPr>
        <w:t xml:space="preserve"> </w:t>
      </w:r>
      <w:r w:rsidRPr="00F43995">
        <w:rPr>
          <w:rFonts w:ascii="Arial" w:eastAsia="Times New Roman" w:hAnsi="Arial" w:cs="Arial"/>
          <w:b/>
          <w:bCs/>
          <w:lang w:eastAsia="fr-FR"/>
        </w:rPr>
        <w:t>En présentiel</w:t>
      </w:r>
      <w:r w:rsidRPr="00F43995">
        <w:rPr>
          <w:rFonts w:ascii="Arial" w:eastAsia="Times New Roman" w:hAnsi="Arial" w:cs="Arial"/>
          <w:lang w:eastAsia="fr-FR"/>
        </w:rPr>
        <w:t xml:space="preserve"> : mercredi </w:t>
      </w:r>
      <w:r w:rsidRPr="00F43995">
        <w:rPr>
          <w:rFonts w:ascii="Arial" w:eastAsia="Times New Roman" w:hAnsi="Arial" w:cs="Arial"/>
          <w:b/>
          <w:bCs/>
          <w:lang w:eastAsia="fr-FR"/>
        </w:rPr>
        <w:t>18 juin 2025</w:t>
      </w:r>
      <w:r w:rsidRPr="00F43995">
        <w:rPr>
          <w:rFonts w:ascii="Arial" w:eastAsia="Times New Roman" w:hAnsi="Arial" w:cs="Arial"/>
          <w:lang w:eastAsia="fr-FR"/>
        </w:rPr>
        <w:t xml:space="preserve">, de </w:t>
      </w:r>
      <w:r w:rsidRPr="00F43995">
        <w:rPr>
          <w:rFonts w:ascii="Arial" w:eastAsia="Times New Roman" w:hAnsi="Arial" w:cs="Arial"/>
          <w:b/>
          <w:bCs/>
          <w:lang w:eastAsia="fr-FR"/>
        </w:rPr>
        <w:t>9 h 30 à 11 h 30</w:t>
      </w:r>
    </w:p>
    <w:p w:rsidR="004C77DF" w:rsidRPr="00F43995" w:rsidRDefault="004C77DF" w:rsidP="00183770">
      <w:pPr>
        <w:numPr>
          <w:ilvl w:val="0"/>
          <w:numId w:val="13"/>
        </w:numPr>
        <w:spacing w:before="100" w:beforeAutospacing="1" w:after="100" w:afterAutospacing="1" w:line="240" w:lineRule="auto"/>
        <w:jc w:val="both"/>
        <w:rPr>
          <w:rFonts w:ascii="Arial" w:eastAsia="Times New Roman" w:hAnsi="Arial" w:cs="Arial"/>
          <w:lang w:eastAsia="fr-FR"/>
        </w:rPr>
      </w:pPr>
      <w:proofErr w:type="gramStart"/>
      <w:r w:rsidRPr="00F43995">
        <w:rPr>
          <w:rFonts w:ascii="Segoe UI Emoji" w:eastAsia="Times New Roman" w:hAnsi="Segoe UI Emoji" w:cs="Segoe UI Emoji"/>
          <w:lang w:eastAsia="fr-FR"/>
        </w:rPr>
        <w:t>💻</w:t>
      </w:r>
      <w:proofErr w:type="gramEnd"/>
      <w:r w:rsidRPr="00F43995">
        <w:rPr>
          <w:rFonts w:ascii="Arial" w:eastAsia="Times New Roman" w:hAnsi="Arial" w:cs="Arial"/>
          <w:lang w:eastAsia="fr-FR"/>
        </w:rPr>
        <w:t xml:space="preserve"> </w:t>
      </w:r>
      <w:r w:rsidRPr="00F43995">
        <w:rPr>
          <w:rFonts w:ascii="Arial" w:eastAsia="Times New Roman" w:hAnsi="Arial" w:cs="Arial"/>
          <w:b/>
          <w:bCs/>
          <w:lang w:eastAsia="fr-FR"/>
        </w:rPr>
        <w:t>En visioconférence</w:t>
      </w:r>
      <w:r w:rsidRPr="00F43995">
        <w:rPr>
          <w:rFonts w:ascii="Arial" w:eastAsia="Times New Roman" w:hAnsi="Arial" w:cs="Arial"/>
          <w:lang w:eastAsia="fr-FR"/>
        </w:rPr>
        <w:t xml:space="preserve"> : mercredi </w:t>
      </w:r>
      <w:r w:rsidRPr="00F43995">
        <w:rPr>
          <w:rFonts w:ascii="Arial" w:eastAsia="Times New Roman" w:hAnsi="Arial" w:cs="Arial"/>
          <w:b/>
          <w:bCs/>
          <w:lang w:eastAsia="fr-FR"/>
        </w:rPr>
        <w:t>18 juin 2025</w:t>
      </w:r>
      <w:r w:rsidRPr="00F43995">
        <w:rPr>
          <w:rFonts w:ascii="Arial" w:eastAsia="Times New Roman" w:hAnsi="Arial" w:cs="Arial"/>
          <w:lang w:eastAsia="fr-FR"/>
        </w:rPr>
        <w:t xml:space="preserve">, de </w:t>
      </w:r>
      <w:r w:rsidRPr="00F43995">
        <w:rPr>
          <w:rFonts w:ascii="Arial" w:eastAsia="Times New Roman" w:hAnsi="Arial" w:cs="Arial"/>
          <w:b/>
          <w:bCs/>
          <w:lang w:eastAsia="fr-FR"/>
        </w:rPr>
        <w:t>18 h à 20 h</w:t>
      </w:r>
    </w:p>
    <w:p w:rsidR="004C77DF" w:rsidRPr="00F43995" w:rsidRDefault="004C77DF" w:rsidP="00183770">
      <w:pPr>
        <w:spacing w:before="100" w:beforeAutospacing="1" w:after="100" w:afterAutospacing="1" w:line="240" w:lineRule="auto"/>
        <w:jc w:val="both"/>
        <w:rPr>
          <w:rFonts w:ascii="Arial" w:eastAsia="Times New Roman" w:hAnsi="Arial" w:cs="Arial"/>
          <w:lang w:eastAsia="fr-FR"/>
        </w:rPr>
      </w:pPr>
      <w:r w:rsidRPr="00F43995">
        <w:rPr>
          <w:rFonts w:ascii="Arial" w:eastAsia="Times New Roman" w:hAnsi="Arial" w:cs="Arial"/>
          <w:lang w:eastAsia="fr-FR"/>
        </w:rPr>
        <w:t xml:space="preserve">Ces deux ateliers aborderont les </w:t>
      </w:r>
      <w:r w:rsidRPr="00F43995">
        <w:rPr>
          <w:rFonts w:ascii="Arial" w:eastAsia="Times New Roman" w:hAnsi="Arial" w:cs="Arial"/>
          <w:b/>
          <w:bCs/>
          <w:lang w:eastAsia="fr-FR"/>
        </w:rPr>
        <w:t>mêmes contenus</w:t>
      </w:r>
      <w:r w:rsidRPr="00F43995">
        <w:rPr>
          <w:rFonts w:ascii="Arial" w:eastAsia="Times New Roman" w:hAnsi="Arial" w:cs="Arial"/>
          <w:lang w:eastAsia="fr-FR"/>
        </w:rPr>
        <w:t>. Vous pouvez donc choisir librement le format qui vous convient le mieux.</w:t>
      </w:r>
    </w:p>
    <w:p w:rsidR="004C77DF" w:rsidRPr="00F43995" w:rsidRDefault="004C77DF" w:rsidP="00183770">
      <w:pPr>
        <w:spacing w:after="0" w:line="240" w:lineRule="auto"/>
        <w:jc w:val="both"/>
        <w:rPr>
          <w:rFonts w:ascii="Arial" w:eastAsia="Times New Roman" w:hAnsi="Arial" w:cs="Arial"/>
          <w:lang w:eastAsia="fr-FR"/>
        </w:rPr>
      </w:pPr>
      <w:r w:rsidRPr="00F43995">
        <w:rPr>
          <w:rFonts w:ascii="Arial" w:eastAsia="Times New Roman" w:hAnsi="Arial" w:cs="Arial"/>
          <w:lang w:eastAsia="fr-FR"/>
        </w:rPr>
        <w:t xml:space="preserve">Ils auront pour objectifs de vous apporter des éléments afin </w:t>
      </w:r>
      <w:r w:rsidR="00183770" w:rsidRPr="00F43995">
        <w:rPr>
          <w:rFonts w:ascii="Arial" w:eastAsia="Times New Roman" w:hAnsi="Arial" w:cs="Arial"/>
          <w:lang w:eastAsia="fr-FR"/>
        </w:rPr>
        <w:t>d</w:t>
      </w:r>
      <w:proofErr w:type="gramStart"/>
      <w:r w:rsidR="00183770" w:rsidRPr="00F43995">
        <w:rPr>
          <w:rFonts w:ascii="Arial" w:eastAsia="Times New Roman" w:hAnsi="Arial" w:cs="Arial"/>
          <w:lang w:eastAsia="fr-FR"/>
        </w:rPr>
        <w:t>’:</w:t>
      </w:r>
      <w:proofErr w:type="gramEnd"/>
      <w:r w:rsidRPr="00F43995">
        <w:rPr>
          <w:rFonts w:ascii="Arial" w:eastAsia="Times New Roman" w:hAnsi="Arial" w:cs="Arial"/>
          <w:lang w:eastAsia="fr-FR"/>
        </w:rPr>
        <w:t xml:space="preserve"> </w:t>
      </w:r>
    </w:p>
    <w:p w:rsidR="004C77DF" w:rsidRPr="00F43995" w:rsidRDefault="004C77DF" w:rsidP="00183770">
      <w:pPr>
        <w:pStyle w:val="Paragraphedeliste"/>
        <w:numPr>
          <w:ilvl w:val="0"/>
          <w:numId w:val="8"/>
        </w:numPr>
        <w:spacing w:after="0" w:line="240" w:lineRule="auto"/>
        <w:jc w:val="both"/>
        <w:rPr>
          <w:rFonts w:ascii="Arial" w:eastAsia="Times New Roman" w:hAnsi="Arial" w:cs="Arial"/>
          <w:lang w:eastAsia="fr-FR"/>
        </w:rPr>
      </w:pPr>
      <w:r w:rsidRPr="00F43995">
        <w:rPr>
          <w:rFonts w:ascii="Arial" w:eastAsia="Times New Roman" w:hAnsi="Arial" w:cs="Arial"/>
          <w:lang w:eastAsia="fr-FR"/>
        </w:rPr>
        <w:t xml:space="preserve">Apprendre à repérer les signes de mal être chez votre enfant ; </w:t>
      </w:r>
    </w:p>
    <w:p w:rsidR="004C77DF" w:rsidRPr="00F43995" w:rsidRDefault="004C77DF" w:rsidP="00183770">
      <w:pPr>
        <w:pStyle w:val="Paragraphedeliste"/>
        <w:numPr>
          <w:ilvl w:val="0"/>
          <w:numId w:val="8"/>
        </w:numPr>
        <w:spacing w:after="0" w:line="240" w:lineRule="auto"/>
        <w:jc w:val="both"/>
        <w:rPr>
          <w:rFonts w:ascii="Arial" w:eastAsia="Times New Roman" w:hAnsi="Arial" w:cs="Arial"/>
          <w:lang w:eastAsia="fr-FR"/>
        </w:rPr>
      </w:pPr>
      <w:r w:rsidRPr="00F43995">
        <w:rPr>
          <w:rFonts w:ascii="Arial" w:eastAsia="Times New Roman" w:hAnsi="Arial" w:cs="Arial"/>
          <w:lang w:eastAsia="fr-FR"/>
        </w:rPr>
        <w:t>Augmenter vos capacités à pouvoir parler de violences sexuelles avec votre enfant.</w:t>
      </w:r>
    </w:p>
    <w:p w:rsidR="0043794D" w:rsidRPr="00F43995" w:rsidRDefault="0043794D" w:rsidP="00183770">
      <w:pPr>
        <w:spacing w:after="0" w:line="240" w:lineRule="auto"/>
        <w:ind w:left="360"/>
        <w:jc w:val="both"/>
        <w:rPr>
          <w:rFonts w:ascii="Arial" w:eastAsia="Times New Roman" w:hAnsi="Arial" w:cs="Arial"/>
          <w:lang w:eastAsia="fr-FR"/>
        </w:rPr>
      </w:pPr>
    </w:p>
    <w:p w:rsidR="00713470" w:rsidRPr="00F43995" w:rsidRDefault="009F59B8" w:rsidP="00183770">
      <w:pPr>
        <w:spacing w:after="0" w:line="240" w:lineRule="auto"/>
        <w:jc w:val="both"/>
        <w:rPr>
          <w:rFonts w:ascii="Arial" w:eastAsia="Times New Roman" w:hAnsi="Arial" w:cs="Arial"/>
          <w:lang w:eastAsia="fr-FR"/>
        </w:rPr>
      </w:pPr>
      <w:r w:rsidRPr="00F43995">
        <w:rPr>
          <w:rFonts w:ascii="Arial" w:hAnsi="Arial" w:cs="Arial"/>
          <w:noProof/>
          <w:color w:val="EC0637"/>
        </w:rPr>
        <mc:AlternateContent>
          <mc:Choice Requires="wps">
            <w:drawing>
              <wp:anchor distT="91440" distB="91440" distL="137160" distR="137160" simplePos="0" relativeHeight="251662336" behindDoc="0" locked="0" layoutInCell="0" allowOverlap="1" wp14:anchorId="46797DF5" wp14:editId="656084B4">
                <wp:simplePos x="0" y="0"/>
                <wp:positionH relativeFrom="margin">
                  <wp:posOffset>1994535</wp:posOffset>
                </wp:positionH>
                <wp:positionV relativeFrom="margin">
                  <wp:posOffset>-170180</wp:posOffset>
                </wp:positionV>
                <wp:extent cx="1662430" cy="5836920"/>
                <wp:effectExtent l="8255" t="0" r="3175" b="3175"/>
                <wp:wrapSquare wrapText="bothSides"/>
                <wp:docPr id="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62430" cy="5836920"/>
                        </a:xfrm>
                        <a:prstGeom prst="roundRect">
                          <a:avLst>
                            <a:gd name="adj" fmla="val 13032"/>
                          </a:avLst>
                        </a:prstGeom>
                        <a:solidFill>
                          <a:srgbClr val="EC0637"/>
                        </a:solidFill>
                        <a:extLst/>
                      </wps:spPr>
                      <wps:txbx>
                        <w:txbxContent>
                          <w:p w:rsidR="009F59B8" w:rsidRDefault="004C77DF" w:rsidP="004C77DF">
                            <w:pPr>
                              <w:spacing w:after="0" w:line="240" w:lineRule="auto"/>
                              <w:jc w:val="center"/>
                              <w:rPr>
                                <w:rFonts w:ascii="Arial" w:hAnsi="Arial" w:cs="Arial"/>
                                <w:color w:val="FFFFFF" w:themeColor="background1"/>
                                <w:sz w:val="28"/>
                                <w:szCs w:val="28"/>
                              </w:rPr>
                            </w:pPr>
                            <w:r w:rsidRPr="009F59B8">
                              <w:rPr>
                                <w:rFonts w:ascii="Arial" w:hAnsi="Arial" w:cs="Arial"/>
                                <w:color w:val="FFFFFF" w:themeColor="background1"/>
                                <w:sz w:val="28"/>
                                <w:szCs w:val="28"/>
                              </w:rPr>
                              <w:t>Si vous avez des éléments inquiétants que vous vous voulez faire remonter directement à la gendarmerie, vous pouvez contacter</w:t>
                            </w:r>
                            <w:r w:rsidR="009F59B8">
                              <w:rPr>
                                <w:rFonts w:ascii="Arial" w:hAnsi="Arial" w:cs="Arial"/>
                                <w:color w:val="FFFFFF" w:themeColor="background1"/>
                                <w:sz w:val="28"/>
                                <w:szCs w:val="28"/>
                              </w:rPr>
                              <w:t> :</w:t>
                            </w:r>
                          </w:p>
                          <w:p w:rsidR="004C77DF" w:rsidRPr="009F59B8" w:rsidRDefault="004C77DF" w:rsidP="004C77DF">
                            <w:pPr>
                              <w:spacing w:after="0" w:line="240" w:lineRule="auto"/>
                              <w:jc w:val="center"/>
                              <w:rPr>
                                <w:rFonts w:ascii="Arial" w:hAnsi="Arial" w:cs="Arial"/>
                                <w:color w:val="FFFFFF" w:themeColor="background1"/>
                                <w:sz w:val="28"/>
                                <w:szCs w:val="28"/>
                              </w:rPr>
                            </w:pPr>
                            <w:r w:rsidRPr="009F59B8">
                              <w:rPr>
                                <w:rFonts w:ascii="Arial" w:hAnsi="Arial" w:cs="Arial"/>
                                <w:color w:val="FFFFFF" w:themeColor="background1"/>
                                <w:sz w:val="28"/>
                                <w:szCs w:val="28"/>
                              </w:rPr>
                              <w:t xml:space="preserve"> </w:t>
                            </w:r>
                          </w:p>
                          <w:p w:rsidR="004C77DF" w:rsidRPr="009F59B8" w:rsidRDefault="004C77DF" w:rsidP="004C77DF">
                            <w:pPr>
                              <w:spacing w:after="0" w:line="240" w:lineRule="auto"/>
                              <w:jc w:val="center"/>
                              <w:rPr>
                                <w:rFonts w:ascii="Arial" w:hAnsi="Arial" w:cs="Arial"/>
                                <w:color w:val="FFFFFF" w:themeColor="background1"/>
                                <w:sz w:val="28"/>
                                <w:szCs w:val="28"/>
                              </w:rPr>
                            </w:pPr>
                            <w:proofErr w:type="spellStart"/>
                            <w:r w:rsidRPr="009F59B8">
                              <w:rPr>
                                <w:rFonts w:ascii="Arial" w:hAnsi="Arial" w:cs="Arial"/>
                                <w:color w:val="FFFFFF" w:themeColor="background1"/>
                                <w:sz w:val="28"/>
                                <w:szCs w:val="28"/>
                              </w:rPr>
                              <w:t>M.Freyche</w:t>
                            </w:r>
                            <w:proofErr w:type="spellEnd"/>
                            <w:r w:rsidRPr="009F59B8">
                              <w:rPr>
                                <w:rFonts w:ascii="Arial" w:hAnsi="Arial" w:cs="Arial"/>
                                <w:color w:val="FFFFFF" w:themeColor="background1"/>
                                <w:sz w:val="28"/>
                                <w:szCs w:val="28"/>
                              </w:rPr>
                              <w:t xml:space="preserve"> au 06.73.80.61.31.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797DF5" id="Forme automatique 2" o:spid="_x0000_s1026" style="position:absolute;left:0;text-align:left;margin-left:157.05pt;margin-top:-13.4pt;width:130.9pt;height:459.6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" o:allowincell="f" fillcolor="#ec0637" stroked="f">
                <v:textbox>
                  <w:txbxContent>
                    <w:p w:rsidR="009F59B8" w:rsidRDefault="004C77DF" w:rsidP="004C77DF">
                      <w:pPr>
                        <w:spacing w:after="0" w:line="240" w:lineRule="auto"/>
                        <w:jc w:val="center"/>
                        <w:rPr>
                          <w:rFonts w:ascii="Arial" w:hAnsi="Arial" w:cs="Arial"/>
                          <w:color w:val="FFFFFF" w:themeColor="background1"/>
                          <w:sz w:val="28"/>
                          <w:szCs w:val="28"/>
                        </w:rPr>
                      </w:pPr>
                      <w:r w:rsidRPr="009F59B8">
                        <w:rPr>
                          <w:rFonts w:ascii="Arial" w:hAnsi="Arial" w:cs="Arial"/>
                          <w:color w:val="FFFFFF" w:themeColor="background1"/>
                          <w:sz w:val="28"/>
                          <w:szCs w:val="28"/>
                        </w:rPr>
                        <w:t>Si vous avez des éléments inquiétants que vous vous voulez faire remonter directement à la gendarmerie, vous pouvez contacter</w:t>
                      </w:r>
                      <w:r w:rsidR="009F59B8">
                        <w:rPr>
                          <w:rFonts w:ascii="Arial" w:hAnsi="Arial" w:cs="Arial"/>
                          <w:color w:val="FFFFFF" w:themeColor="background1"/>
                          <w:sz w:val="28"/>
                          <w:szCs w:val="28"/>
                        </w:rPr>
                        <w:t> :</w:t>
                      </w:r>
                    </w:p>
                    <w:p w:rsidR="004C77DF" w:rsidRPr="009F59B8" w:rsidRDefault="004C77DF" w:rsidP="004C77DF">
                      <w:pPr>
                        <w:spacing w:after="0" w:line="240" w:lineRule="auto"/>
                        <w:jc w:val="center"/>
                        <w:rPr>
                          <w:rFonts w:ascii="Arial" w:hAnsi="Arial" w:cs="Arial"/>
                          <w:color w:val="FFFFFF" w:themeColor="background1"/>
                          <w:sz w:val="28"/>
                          <w:szCs w:val="28"/>
                        </w:rPr>
                      </w:pPr>
                      <w:r w:rsidRPr="009F59B8">
                        <w:rPr>
                          <w:rFonts w:ascii="Arial" w:hAnsi="Arial" w:cs="Arial"/>
                          <w:color w:val="FFFFFF" w:themeColor="background1"/>
                          <w:sz w:val="28"/>
                          <w:szCs w:val="28"/>
                        </w:rPr>
                        <w:t xml:space="preserve"> </w:t>
                      </w:r>
                    </w:p>
                    <w:p w:rsidR="004C77DF" w:rsidRPr="009F59B8" w:rsidRDefault="004C77DF" w:rsidP="004C77DF">
                      <w:pPr>
                        <w:spacing w:after="0" w:line="240" w:lineRule="auto"/>
                        <w:jc w:val="center"/>
                        <w:rPr>
                          <w:rFonts w:ascii="Arial" w:hAnsi="Arial" w:cs="Arial"/>
                          <w:color w:val="FFFFFF" w:themeColor="background1"/>
                          <w:sz w:val="28"/>
                          <w:szCs w:val="28"/>
                        </w:rPr>
                      </w:pPr>
                      <w:proofErr w:type="spellStart"/>
                      <w:r w:rsidRPr="009F59B8">
                        <w:rPr>
                          <w:rFonts w:ascii="Arial" w:hAnsi="Arial" w:cs="Arial"/>
                          <w:color w:val="FFFFFF" w:themeColor="background1"/>
                          <w:sz w:val="28"/>
                          <w:szCs w:val="28"/>
                        </w:rPr>
                        <w:t>M.Freyche</w:t>
                      </w:r>
                      <w:proofErr w:type="spellEnd"/>
                      <w:r w:rsidRPr="009F59B8">
                        <w:rPr>
                          <w:rFonts w:ascii="Arial" w:hAnsi="Arial" w:cs="Arial"/>
                          <w:color w:val="FFFFFF" w:themeColor="background1"/>
                          <w:sz w:val="28"/>
                          <w:szCs w:val="28"/>
                        </w:rPr>
                        <w:t xml:space="preserve"> au 06.73.80.61.31.</w:t>
                      </w:r>
                    </w:p>
                  </w:txbxContent>
                </v:textbox>
                <w10:wrap type="square" anchorx="margin" anchory="margin"/>
              </v:roundrect>
            </w:pict>
          </mc:Fallback>
        </mc:AlternateContent>
      </w:r>
      <w:r w:rsidR="004C77DF" w:rsidRPr="00F43995">
        <w:rPr>
          <w:rFonts w:ascii="Arial" w:eastAsia="Times New Roman" w:hAnsi="Arial" w:cs="Arial"/>
          <w:lang w:eastAsia="fr-FR"/>
        </w:rPr>
        <w:t>Ces temps visent à vous soutenir, à renforcer la confiance et à agir ensemble, avec lucidité, bienveillance et engagement</w:t>
      </w:r>
    </w:p>
    <w:p w:rsidR="004C77DF" w:rsidRPr="00F43995" w:rsidRDefault="004C77DF" w:rsidP="00183770">
      <w:pPr>
        <w:spacing w:after="0" w:line="240" w:lineRule="auto"/>
        <w:jc w:val="both"/>
        <w:rPr>
          <w:rFonts w:ascii="Arial" w:eastAsia="Times New Roman" w:hAnsi="Arial" w:cs="Arial"/>
          <w:lang w:eastAsia="fr-FR"/>
        </w:rPr>
      </w:pPr>
    </w:p>
    <w:p w:rsidR="00713470" w:rsidRPr="00F43995" w:rsidRDefault="00713470" w:rsidP="00183770">
      <w:pPr>
        <w:spacing w:after="0" w:line="240" w:lineRule="auto"/>
        <w:jc w:val="both"/>
        <w:rPr>
          <w:rFonts w:ascii="Arial" w:eastAsia="Times New Roman" w:hAnsi="Arial" w:cs="Arial"/>
          <w:lang w:eastAsia="fr-FR"/>
        </w:rPr>
      </w:pPr>
      <w:r w:rsidRPr="00F43995">
        <w:rPr>
          <w:rFonts w:ascii="Arial" w:eastAsia="Times New Roman" w:hAnsi="Arial" w:cs="Arial"/>
          <w:lang w:eastAsia="fr-FR"/>
        </w:rPr>
        <w:t>Valérie MARC, Directrice du Centre PHILIAE, et des psychologues de l’établissement seront présentes pour cet atelier.</w:t>
      </w:r>
    </w:p>
    <w:p w:rsidR="008251DC" w:rsidRPr="00F43995" w:rsidRDefault="008251DC" w:rsidP="00183770">
      <w:pPr>
        <w:spacing w:after="0" w:line="240" w:lineRule="auto"/>
        <w:jc w:val="both"/>
        <w:rPr>
          <w:rFonts w:ascii="Arial" w:eastAsia="Times New Roman" w:hAnsi="Arial" w:cs="Arial"/>
          <w:lang w:eastAsia="fr-FR"/>
        </w:rPr>
      </w:pPr>
    </w:p>
    <w:p w:rsidR="00713470" w:rsidRPr="00F43995" w:rsidRDefault="00713470" w:rsidP="00183770">
      <w:pPr>
        <w:spacing w:after="0" w:line="240" w:lineRule="auto"/>
        <w:jc w:val="both"/>
        <w:rPr>
          <w:rFonts w:ascii="Arial" w:eastAsia="Times New Roman" w:hAnsi="Arial" w:cs="Arial"/>
          <w:lang w:eastAsia="fr-FR"/>
        </w:rPr>
      </w:pPr>
      <w:r w:rsidRPr="00F43995">
        <w:rPr>
          <w:rFonts w:ascii="Arial" w:eastAsia="Times New Roman" w:hAnsi="Arial" w:cs="Arial"/>
          <w:lang w:eastAsia="fr-FR"/>
        </w:rPr>
        <w:t xml:space="preserve">Il sera </w:t>
      </w:r>
      <w:r w:rsidR="00477273" w:rsidRPr="00F43995">
        <w:rPr>
          <w:rFonts w:ascii="Arial" w:eastAsia="Times New Roman" w:hAnsi="Arial" w:cs="Arial"/>
          <w:lang w:eastAsia="fr-FR"/>
        </w:rPr>
        <w:t>coanimé</w:t>
      </w:r>
      <w:r w:rsidRPr="00F43995">
        <w:rPr>
          <w:rFonts w:ascii="Arial" w:eastAsia="Times New Roman" w:hAnsi="Arial" w:cs="Arial"/>
          <w:lang w:eastAsia="fr-FR"/>
        </w:rPr>
        <w:t xml:space="preserve"> par Marie-Charlie PIGNON, psychosociologue que vous avez rencontré</w:t>
      </w:r>
      <w:r w:rsidR="00E64925">
        <w:rPr>
          <w:rFonts w:ascii="Arial" w:eastAsia="Times New Roman" w:hAnsi="Arial" w:cs="Arial"/>
          <w:lang w:eastAsia="fr-FR"/>
        </w:rPr>
        <w:t>e</w:t>
      </w:r>
      <w:r w:rsidRPr="00F43995">
        <w:rPr>
          <w:rFonts w:ascii="Arial" w:eastAsia="Times New Roman" w:hAnsi="Arial" w:cs="Arial"/>
          <w:lang w:eastAsia="fr-FR"/>
        </w:rPr>
        <w:t xml:space="preserve"> lors des premiers rendez-vous.</w:t>
      </w:r>
    </w:p>
    <w:p w:rsidR="00713470" w:rsidRPr="00F43995" w:rsidRDefault="00713470" w:rsidP="00183770">
      <w:pPr>
        <w:spacing w:after="0" w:line="240" w:lineRule="auto"/>
        <w:jc w:val="both"/>
        <w:rPr>
          <w:rFonts w:ascii="Arial" w:eastAsia="Times New Roman" w:hAnsi="Arial" w:cs="Arial"/>
          <w:lang w:eastAsia="fr-FR"/>
        </w:rPr>
      </w:pPr>
      <w:r w:rsidRPr="00F43995">
        <w:rPr>
          <w:rFonts w:ascii="Arial" w:eastAsia="Times New Roman" w:hAnsi="Arial" w:cs="Arial"/>
          <w:lang w:eastAsia="fr-FR"/>
        </w:rPr>
        <w:t>Seront également présentes Louane BARBOT et Lola HEURTELOUP du CAVACS (Centre d’Aide aux Vic</w:t>
      </w:r>
      <w:bookmarkStart w:id="0" w:name="_GoBack"/>
      <w:bookmarkEnd w:id="0"/>
      <w:r w:rsidRPr="00F43995">
        <w:rPr>
          <w:rFonts w:ascii="Arial" w:eastAsia="Times New Roman" w:hAnsi="Arial" w:cs="Arial"/>
          <w:lang w:eastAsia="fr-FR"/>
        </w:rPr>
        <w:t>times d’Agressions à Caractère Sexuel).</w:t>
      </w:r>
    </w:p>
    <w:sectPr w:rsidR="00713470" w:rsidRPr="00F43995" w:rsidSect="0043794D">
      <w:headerReference w:type="default" r:id="rId9"/>
      <w:footerReference w:type="default" r:id="rId1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336" w:rsidRDefault="00BC4336" w:rsidP="00B32C1B">
      <w:pPr>
        <w:spacing w:after="0" w:line="240" w:lineRule="auto"/>
      </w:pPr>
      <w:r>
        <w:separator/>
      </w:r>
    </w:p>
  </w:endnote>
  <w:endnote w:type="continuationSeparator" w:id="0">
    <w:p w:rsidR="00BC4336" w:rsidRDefault="00BC4336" w:rsidP="00B32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ontserrat">
    <w:altName w:val="Calibri"/>
    <w:panose1 w:val="000000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602873"/>
      <w:docPartObj>
        <w:docPartGallery w:val="Page Numbers (Bottom of Page)"/>
        <w:docPartUnique/>
      </w:docPartObj>
    </w:sdtPr>
    <w:sdtContent>
      <w:p w:rsidR="00E64925" w:rsidRDefault="00E64925">
        <w:pPr>
          <w:pStyle w:val="Pieddepage"/>
          <w:jc w:val="right"/>
        </w:pPr>
        <w:r>
          <w:fldChar w:fldCharType="begin"/>
        </w:r>
        <w:r>
          <w:instrText>PAGE   \* MERGEFORMAT</w:instrText>
        </w:r>
        <w:r>
          <w:fldChar w:fldCharType="separate"/>
        </w:r>
        <w:r>
          <w:t>2</w:t>
        </w:r>
        <w:r>
          <w:fldChar w:fldCharType="end"/>
        </w:r>
      </w:p>
    </w:sdtContent>
  </w:sdt>
  <w:p w:rsidR="00E64925" w:rsidRDefault="00E649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336" w:rsidRDefault="00BC4336" w:rsidP="00B32C1B">
      <w:pPr>
        <w:spacing w:after="0" w:line="240" w:lineRule="auto"/>
      </w:pPr>
      <w:r>
        <w:separator/>
      </w:r>
    </w:p>
  </w:footnote>
  <w:footnote w:type="continuationSeparator" w:id="0">
    <w:p w:rsidR="00BC4336" w:rsidRDefault="00BC4336" w:rsidP="00B32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73" w:rsidRDefault="00477273" w:rsidP="00477273">
    <w:pPr>
      <w:pStyle w:val="En-tte"/>
      <w:tabs>
        <w:tab w:val="clear" w:pos="9072"/>
      </w:tabs>
    </w:pPr>
    <w:r w:rsidRPr="00477273">
      <w:rPr>
        <w:rFonts w:ascii="Montserrat" w:eastAsia="Times New Roman" w:hAnsi="Montserrat" w:cs="Arial"/>
        <w:noProof/>
        <w:color w:val="000000"/>
        <w:sz w:val="24"/>
        <w:szCs w:val="24"/>
        <w:lang w:eastAsia="fr-FR"/>
      </w:rPr>
      <mc:AlternateContent>
        <mc:Choice Requires="wps">
          <w:drawing>
            <wp:anchor distT="45720" distB="45720" distL="114300" distR="114300" simplePos="0" relativeHeight="251659264" behindDoc="0" locked="0" layoutInCell="1" allowOverlap="1" wp14:anchorId="32C0FEB3" wp14:editId="13C2AF87">
              <wp:simplePos x="0" y="0"/>
              <wp:positionH relativeFrom="column">
                <wp:posOffset>3167456</wp:posOffset>
              </wp:positionH>
              <wp:positionV relativeFrom="paragraph">
                <wp:posOffset>223418</wp:posOffset>
              </wp:positionV>
              <wp:extent cx="2910027" cy="356259"/>
              <wp:effectExtent l="0" t="0" r="24130" b="247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027" cy="356259"/>
                      </a:xfrm>
                      <a:prstGeom prst="roundRect">
                        <a:avLst/>
                      </a:prstGeom>
                      <a:solidFill>
                        <a:srgbClr val="EC0637"/>
                      </a:solidFill>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rsidR="00477273" w:rsidRDefault="0043794D" w:rsidP="00477273">
                          <w:pPr>
                            <w:jc w:val="center"/>
                            <w:rPr>
                              <w:rFonts w:ascii="Montserrat" w:hAnsi="Montserrat"/>
                              <w:b/>
                              <w:color w:val="FFFFFF" w:themeColor="background1"/>
                            </w:rPr>
                          </w:pPr>
                          <w:r w:rsidRPr="0043794D">
                            <w:rPr>
                              <w:rFonts w:ascii="Montserrat" w:hAnsi="Montserrat"/>
                              <w:b/>
                              <w:color w:val="FFFFFF" w:themeColor="background1"/>
                            </w:rPr>
                            <w:t>Le Point Infos &amp; Actions – PHILIAE</w:t>
                          </w:r>
                          <w:r>
                            <w:rPr>
                              <w:rFonts w:ascii="Montserrat" w:hAnsi="Montserrat"/>
                              <w:b/>
                              <w:color w:val="FFFFFF" w:themeColor="background1"/>
                            </w:rPr>
                            <w:t xml:space="preserve"> N°1</w:t>
                          </w:r>
                        </w:p>
                        <w:p w:rsidR="0043794D" w:rsidRDefault="0043794D" w:rsidP="00477273">
                          <w:pPr>
                            <w:jc w:val="center"/>
                            <w:rPr>
                              <w:rFonts w:ascii="Montserrat" w:hAnsi="Montserrat"/>
                              <w:b/>
                              <w:color w:val="FFFFFF" w:themeColor="background1"/>
                            </w:rPr>
                          </w:pPr>
                        </w:p>
                        <w:p w:rsidR="0043794D" w:rsidRDefault="0043794D" w:rsidP="00477273">
                          <w:pPr>
                            <w:jc w:val="center"/>
                            <w:rPr>
                              <w:rFonts w:ascii="Montserrat" w:hAnsi="Montserrat"/>
                              <w:b/>
                              <w:color w:val="FFFFFF" w:themeColor="background1"/>
                            </w:rPr>
                          </w:pPr>
                        </w:p>
                        <w:p w:rsidR="0043794D" w:rsidRPr="00477273" w:rsidRDefault="0043794D" w:rsidP="00477273">
                          <w:pPr>
                            <w:jc w:val="center"/>
                            <w:rPr>
                              <w:rFonts w:ascii="Montserrat" w:hAnsi="Montserrat"/>
                              <w:b/>
                              <w:color w:val="FFFFFF" w:themeColor="background1"/>
                            </w:rPr>
                          </w:pPr>
                          <w:r>
                            <w:rPr>
                              <w:rFonts w:ascii="Montserrat" w:hAnsi="Montserrat"/>
                              <w:b/>
                              <w:color w:val="FFFFFF" w:themeColor="background1"/>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C0FEB3" id="Zone de texte 2" o:spid="_x0000_s1027" style="position:absolute;margin-left:249.4pt;margin-top:17.6pt;width:229.15pt;height:28.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" fillcolor="#ec0637" strokecolor="red" strokeweight="1pt">
              <v:stroke joinstyle="miter"/>
              <v:textbox>
                <w:txbxContent>
                  <w:p w:rsidR="00477273" w:rsidRDefault="0043794D" w:rsidP="00477273">
                    <w:pPr>
                      <w:jc w:val="center"/>
                      <w:rPr>
                        <w:rFonts w:ascii="Montserrat" w:hAnsi="Montserrat"/>
                        <w:b/>
                        <w:color w:val="FFFFFF" w:themeColor="background1"/>
                      </w:rPr>
                    </w:pPr>
                    <w:r w:rsidRPr="0043794D">
                      <w:rPr>
                        <w:rFonts w:ascii="Montserrat" w:hAnsi="Montserrat"/>
                        <w:b/>
                        <w:color w:val="FFFFFF" w:themeColor="background1"/>
                      </w:rPr>
                      <w:t>Le Point Infos &amp; Actions – PHILIAE</w:t>
                    </w:r>
                    <w:r>
                      <w:rPr>
                        <w:rFonts w:ascii="Montserrat" w:hAnsi="Montserrat"/>
                        <w:b/>
                        <w:color w:val="FFFFFF" w:themeColor="background1"/>
                      </w:rPr>
                      <w:t xml:space="preserve"> N°1</w:t>
                    </w:r>
                  </w:p>
                  <w:p w:rsidR="0043794D" w:rsidRDefault="0043794D" w:rsidP="00477273">
                    <w:pPr>
                      <w:jc w:val="center"/>
                      <w:rPr>
                        <w:rFonts w:ascii="Montserrat" w:hAnsi="Montserrat"/>
                        <w:b/>
                        <w:color w:val="FFFFFF" w:themeColor="background1"/>
                      </w:rPr>
                    </w:pPr>
                  </w:p>
                  <w:p w:rsidR="0043794D" w:rsidRDefault="0043794D" w:rsidP="00477273">
                    <w:pPr>
                      <w:jc w:val="center"/>
                      <w:rPr>
                        <w:rFonts w:ascii="Montserrat" w:hAnsi="Montserrat"/>
                        <w:b/>
                        <w:color w:val="FFFFFF" w:themeColor="background1"/>
                      </w:rPr>
                    </w:pPr>
                  </w:p>
                  <w:p w:rsidR="0043794D" w:rsidRPr="00477273" w:rsidRDefault="0043794D" w:rsidP="00477273">
                    <w:pPr>
                      <w:jc w:val="center"/>
                      <w:rPr>
                        <w:rFonts w:ascii="Montserrat" w:hAnsi="Montserrat"/>
                        <w:b/>
                        <w:color w:val="FFFFFF" w:themeColor="background1"/>
                      </w:rPr>
                    </w:pPr>
                    <w:r>
                      <w:rPr>
                        <w:rFonts w:ascii="Montserrat" w:hAnsi="Montserrat"/>
                        <w:b/>
                        <w:color w:val="FFFFFF" w:themeColor="background1"/>
                      </w:rPr>
                      <w:t>N°</w:t>
                    </w:r>
                  </w:p>
                </w:txbxContent>
              </v:textbox>
            </v:roundrect>
          </w:pict>
        </mc:Fallback>
      </mc:AlternateContent>
    </w:r>
    <w:r>
      <w:rPr>
        <w:noProof/>
      </w:rPr>
      <w:drawing>
        <wp:inline distT="0" distB="0" distL="0" distR="0" wp14:anchorId="4CC9BADB" wp14:editId="103D1DB1">
          <wp:extent cx="981075" cy="9810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SEI_Sans_RVB.png"/>
                  <pic:cNvPicPr/>
                </pic:nvPicPr>
                <pic:blipFill>
                  <a:blip r:embed="rId1">
                    <a:extLst>
                      <a:ext uri="{28A0092B-C50C-407E-A947-70E740481C1C}">
                        <a14:useLocalDpi xmlns:a14="http://schemas.microsoft.com/office/drawing/2010/main" val="0"/>
                      </a:ext>
                    </a:extLst>
                  </a:blip>
                  <a:stretch>
                    <a:fillRect/>
                  </a:stretch>
                </pic:blipFill>
                <pic:spPr>
                  <a:xfrm>
                    <a:off x="0" y="0"/>
                    <a:ext cx="981147" cy="9811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9.4pt;height:649.75pt" o:bullet="t">
        <v:imagedata r:id="rId1" o:title="Programme 75 ans ASEI 25 JUIN (2)"/>
      </v:shape>
    </w:pict>
  </w:numPicBullet>
  <w:numPicBullet w:numPicBulletId="1">
    <w:pict>
      <v:shape id="_x0000_i1041" type="#_x0000_t75" style="width:469.75pt;height:469.75pt" o:bullet="t">
        <v:imagedata r:id="rId2" o:title="Publication Instagram Latte Au Caramel Moderne Marron"/>
      </v:shape>
    </w:pict>
  </w:numPicBullet>
  <w:abstractNum w:abstractNumId="0" w15:restartNumberingAfterBreak="0">
    <w:nsid w:val="02CD19F9"/>
    <w:multiLevelType w:val="multilevel"/>
    <w:tmpl w:val="5848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33EA6"/>
    <w:multiLevelType w:val="multilevel"/>
    <w:tmpl w:val="4F701316"/>
    <w:lvl w:ilvl="0">
      <w:start w:val="1"/>
      <w:numFmt w:val="bullet"/>
      <w:lvlText w:val=""/>
      <w:lvlPicBulletId w:val="1"/>
      <w:lvlJc w:val="left"/>
      <w:pPr>
        <w:tabs>
          <w:tab w:val="num" w:pos="720"/>
        </w:tabs>
        <w:ind w:left="720" w:hanging="360"/>
      </w:pPr>
      <w:rPr>
        <w:rFonts w:ascii="Symbol" w:hAnsi="Symbol" w:hint="default"/>
        <w:color w:val="auto"/>
        <w:sz w:val="44"/>
        <w:szCs w:val="4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80A74"/>
    <w:multiLevelType w:val="hybridMultilevel"/>
    <w:tmpl w:val="F912BA5C"/>
    <w:lvl w:ilvl="0" w:tplc="0DF84EFE">
      <w:start w:val="1"/>
      <w:numFmt w:val="bullet"/>
      <w:lvlText w:val=""/>
      <w:lvlPicBulletId w:val="1"/>
      <w:lvlJc w:val="left"/>
      <w:pPr>
        <w:ind w:left="720" w:hanging="360"/>
      </w:pPr>
      <w:rPr>
        <w:rFonts w:ascii="Symbol" w:hAnsi="Symbol" w:hint="default"/>
        <w:color w:val="auto"/>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0056A3"/>
    <w:multiLevelType w:val="multilevel"/>
    <w:tmpl w:val="A9AA7B90"/>
    <w:lvl w:ilvl="0">
      <w:start w:val="1"/>
      <w:numFmt w:val="bullet"/>
      <w:lvlText w:val=""/>
      <w:lvlPicBulletId w:val="1"/>
      <w:lvlJc w:val="left"/>
      <w:pPr>
        <w:tabs>
          <w:tab w:val="num" w:pos="720"/>
        </w:tabs>
        <w:ind w:left="720" w:hanging="360"/>
      </w:pPr>
      <w:rPr>
        <w:rFonts w:ascii="Symbol" w:hAnsi="Symbol" w:hint="default"/>
        <w:color w:val="auto"/>
        <w:sz w:val="40"/>
        <w:szCs w:val="4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2562C2"/>
    <w:multiLevelType w:val="hybridMultilevel"/>
    <w:tmpl w:val="D004D8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81BC0"/>
    <w:multiLevelType w:val="multilevel"/>
    <w:tmpl w:val="EC10C424"/>
    <w:lvl w:ilvl="0">
      <w:start w:val="1"/>
      <w:numFmt w:val="bullet"/>
      <w:lvlText w:val=""/>
      <w:lvlPicBulletId w:val="1"/>
      <w:lvlJc w:val="left"/>
      <w:pPr>
        <w:tabs>
          <w:tab w:val="num" w:pos="720"/>
        </w:tabs>
        <w:ind w:left="720" w:hanging="360"/>
      </w:pPr>
      <w:rPr>
        <w:rFonts w:ascii="Symbol" w:hAnsi="Symbol" w:hint="default"/>
        <w:color w:val="auto"/>
        <w:sz w:val="40"/>
        <w:szCs w:val="4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CF4536"/>
    <w:multiLevelType w:val="multilevel"/>
    <w:tmpl w:val="E28EF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05A57"/>
    <w:multiLevelType w:val="multilevel"/>
    <w:tmpl w:val="0C5E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E6EAD"/>
    <w:multiLevelType w:val="multilevel"/>
    <w:tmpl w:val="4A003282"/>
    <w:lvl w:ilvl="0">
      <w:start w:val="1"/>
      <w:numFmt w:val="bullet"/>
      <w:lvlText w:val=""/>
      <w:lvlPicBulletId w:val="1"/>
      <w:lvlJc w:val="left"/>
      <w:pPr>
        <w:tabs>
          <w:tab w:val="num" w:pos="720"/>
        </w:tabs>
        <w:ind w:left="720" w:hanging="360"/>
      </w:pPr>
      <w:rPr>
        <w:rFonts w:ascii="Symbol" w:hAnsi="Symbol" w:hint="default"/>
        <w:color w:val="auto"/>
        <w:sz w:val="44"/>
        <w:szCs w:val="4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4F2E2D"/>
    <w:multiLevelType w:val="hybridMultilevel"/>
    <w:tmpl w:val="6F0A56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30252733"/>
    <w:multiLevelType w:val="hybridMultilevel"/>
    <w:tmpl w:val="21FE9232"/>
    <w:lvl w:ilvl="0" w:tplc="021AE0AC">
      <w:start w:val="1"/>
      <w:numFmt w:val="bullet"/>
      <w:lvlText w:val=""/>
      <w:lvlPicBulletId w:val="1"/>
      <w:lvlJc w:val="left"/>
      <w:pPr>
        <w:ind w:left="720" w:hanging="360"/>
      </w:pPr>
      <w:rPr>
        <w:rFonts w:ascii="Symbol" w:hAnsi="Symbol" w:hint="default"/>
        <w:color w:val="auto"/>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BA2B5D"/>
    <w:multiLevelType w:val="hybridMultilevel"/>
    <w:tmpl w:val="8312E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501210"/>
    <w:multiLevelType w:val="hybridMultilevel"/>
    <w:tmpl w:val="36AA9A4E"/>
    <w:lvl w:ilvl="0" w:tplc="22940C5C">
      <w:start w:val="1"/>
      <w:numFmt w:val="bullet"/>
      <w:lvlText w:val=""/>
      <w:lvlPicBulletId w:val="1"/>
      <w:lvlJc w:val="left"/>
      <w:pPr>
        <w:ind w:left="1440" w:hanging="360"/>
      </w:pPr>
      <w:rPr>
        <w:rFonts w:ascii="Symbol" w:hAnsi="Symbol" w:hint="default"/>
        <w:color w:val="auto"/>
        <w:sz w:val="44"/>
        <w:szCs w:val="4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CD455D0"/>
    <w:multiLevelType w:val="hybridMultilevel"/>
    <w:tmpl w:val="BBCCF7EA"/>
    <w:lvl w:ilvl="0" w:tplc="97260C22">
      <w:start w:val="1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381774"/>
    <w:multiLevelType w:val="multilevel"/>
    <w:tmpl w:val="E1FE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302641"/>
    <w:multiLevelType w:val="hybridMultilevel"/>
    <w:tmpl w:val="99525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3A1D55"/>
    <w:multiLevelType w:val="hybridMultilevel"/>
    <w:tmpl w:val="0A6402E4"/>
    <w:lvl w:ilvl="0" w:tplc="F3B4CD8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EF71DC"/>
    <w:multiLevelType w:val="multilevel"/>
    <w:tmpl w:val="6DEC5B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E596D"/>
    <w:multiLevelType w:val="hybridMultilevel"/>
    <w:tmpl w:val="F2C87C4E"/>
    <w:lvl w:ilvl="0" w:tplc="22940C5C">
      <w:start w:val="1"/>
      <w:numFmt w:val="bullet"/>
      <w:lvlText w:val=""/>
      <w:lvlPicBulletId w:val="1"/>
      <w:lvlJc w:val="left"/>
      <w:pPr>
        <w:ind w:left="720" w:hanging="360"/>
      </w:pPr>
      <w:rPr>
        <w:rFonts w:ascii="Symbol" w:hAnsi="Symbol" w:hint="default"/>
        <w:color w:val="auto"/>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1674D5"/>
    <w:multiLevelType w:val="multilevel"/>
    <w:tmpl w:val="E250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5B4BC0"/>
    <w:multiLevelType w:val="multilevel"/>
    <w:tmpl w:val="98B4E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D23CDC"/>
    <w:multiLevelType w:val="hybridMultilevel"/>
    <w:tmpl w:val="22A44D4E"/>
    <w:lvl w:ilvl="0" w:tplc="040C0001">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841EBD"/>
    <w:multiLevelType w:val="hybridMultilevel"/>
    <w:tmpl w:val="F530D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6C4BC3"/>
    <w:multiLevelType w:val="multilevel"/>
    <w:tmpl w:val="94002834"/>
    <w:lvl w:ilvl="0">
      <w:start w:val="1"/>
      <w:numFmt w:val="bullet"/>
      <w:lvlText w:val=""/>
      <w:lvlPicBulletId w:val="1"/>
      <w:lvlJc w:val="left"/>
      <w:pPr>
        <w:tabs>
          <w:tab w:val="num" w:pos="720"/>
        </w:tabs>
        <w:ind w:left="720" w:hanging="360"/>
      </w:pPr>
      <w:rPr>
        <w:rFonts w:ascii="Symbol" w:hAnsi="Symbol" w:hint="default"/>
        <w:color w:val="auto"/>
        <w:sz w:val="44"/>
        <w:szCs w:val="4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6F770A"/>
    <w:multiLevelType w:val="multilevel"/>
    <w:tmpl w:val="DFA8CB48"/>
    <w:lvl w:ilvl="0">
      <w:start w:val="1"/>
      <w:numFmt w:val="bullet"/>
      <w:lvlText w:val=""/>
      <w:lvlPicBulletId w:val="1"/>
      <w:lvlJc w:val="left"/>
      <w:pPr>
        <w:tabs>
          <w:tab w:val="num" w:pos="720"/>
        </w:tabs>
        <w:ind w:left="720" w:hanging="360"/>
      </w:pPr>
      <w:rPr>
        <w:rFonts w:ascii="Symbol" w:hAnsi="Symbol" w:hint="default"/>
        <w:color w:val="auto"/>
        <w:sz w:val="40"/>
        <w:szCs w:val="4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4E2B7A"/>
    <w:multiLevelType w:val="hybridMultilevel"/>
    <w:tmpl w:val="4C060AE4"/>
    <w:lvl w:ilvl="0" w:tplc="4508930A">
      <w:start w:val="1"/>
      <w:numFmt w:val="bullet"/>
      <w:lvlText w:val=""/>
      <w:lvlPicBulletId w:val="1"/>
      <w:lvlJc w:val="left"/>
      <w:pPr>
        <w:ind w:left="720" w:hanging="360"/>
      </w:pPr>
      <w:rPr>
        <w:rFonts w:ascii="Symbol" w:hAnsi="Symbol" w:hint="default"/>
        <w:color w:val="auto"/>
        <w:sz w:val="40"/>
        <w:szCs w:val="4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FCF7BDC"/>
    <w:multiLevelType w:val="multilevel"/>
    <w:tmpl w:val="DD524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5"/>
  </w:num>
  <w:num w:numId="4">
    <w:abstractNumId w:val="21"/>
  </w:num>
  <w:num w:numId="5">
    <w:abstractNumId w:val="11"/>
  </w:num>
  <w:num w:numId="6">
    <w:abstractNumId w:val="16"/>
  </w:num>
  <w:num w:numId="7">
    <w:abstractNumId w:val="18"/>
  </w:num>
  <w:num w:numId="8">
    <w:abstractNumId w:val="10"/>
  </w:num>
  <w:num w:numId="9">
    <w:abstractNumId w:val="2"/>
  </w:num>
  <w:num w:numId="10">
    <w:abstractNumId w:val="0"/>
  </w:num>
  <w:num w:numId="11">
    <w:abstractNumId w:val="17"/>
  </w:num>
  <w:num w:numId="12">
    <w:abstractNumId w:val="7"/>
  </w:num>
  <w:num w:numId="13">
    <w:abstractNumId w:val="19"/>
  </w:num>
  <w:num w:numId="14">
    <w:abstractNumId w:val="14"/>
  </w:num>
  <w:num w:numId="15">
    <w:abstractNumId w:val="8"/>
  </w:num>
  <w:num w:numId="16">
    <w:abstractNumId w:val="23"/>
  </w:num>
  <w:num w:numId="17">
    <w:abstractNumId w:val="1"/>
  </w:num>
  <w:num w:numId="18">
    <w:abstractNumId w:val="12"/>
  </w:num>
  <w:num w:numId="19">
    <w:abstractNumId w:val="9"/>
  </w:num>
  <w:num w:numId="20">
    <w:abstractNumId w:val="6"/>
  </w:num>
  <w:num w:numId="21">
    <w:abstractNumId w:val="20"/>
  </w:num>
  <w:num w:numId="22">
    <w:abstractNumId w:val="5"/>
  </w:num>
  <w:num w:numId="23">
    <w:abstractNumId w:val="26"/>
  </w:num>
  <w:num w:numId="24">
    <w:abstractNumId w:val="22"/>
  </w:num>
  <w:num w:numId="25">
    <w:abstractNumId w:val="25"/>
  </w:num>
  <w:num w:numId="26">
    <w:abstractNumId w:val="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C79"/>
    <w:rsid w:val="00006FF5"/>
    <w:rsid w:val="0015719C"/>
    <w:rsid w:val="00183770"/>
    <w:rsid w:val="0028798C"/>
    <w:rsid w:val="003575DF"/>
    <w:rsid w:val="0040121F"/>
    <w:rsid w:val="0043794D"/>
    <w:rsid w:val="00461B1D"/>
    <w:rsid w:val="00477273"/>
    <w:rsid w:val="004C77DF"/>
    <w:rsid w:val="004D7480"/>
    <w:rsid w:val="00521AD4"/>
    <w:rsid w:val="00527135"/>
    <w:rsid w:val="005272DC"/>
    <w:rsid w:val="006A54A7"/>
    <w:rsid w:val="00713470"/>
    <w:rsid w:val="007A4CCC"/>
    <w:rsid w:val="007B2586"/>
    <w:rsid w:val="0082157A"/>
    <w:rsid w:val="008251DC"/>
    <w:rsid w:val="00852B52"/>
    <w:rsid w:val="00864C0D"/>
    <w:rsid w:val="009351A5"/>
    <w:rsid w:val="00966E07"/>
    <w:rsid w:val="009E0C4B"/>
    <w:rsid w:val="009F59B8"/>
    <w:rsid w:val="009F7B10"/>
    <w:rsid w:val="00A22B52"/>
    <w:rsid w:val="00A40A00"/>
    <w:rsid w:val="00AA5C79"/>
    <w:rsid w:val="00B32C1B"/>
    <w:rsid w:val="00B926F1"/>
    <w:rsid w:val="00BC4336"/>
    <w:rsid w:val="00D94D2E"/>
    <w:rsid w:val="00E64925"/>
    <w:rsid w:val="00EA687B"/>
    <w:rsid w:val="00F43995"/>
    <w:rsid w:val="00F43AD3"/>
    <w:rsid w:val="00F94E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411FF"/>
  <w15:chartTrackingRefBased/>
  <w15:docId w15:val="{AA6C3ACC-27C9-41ED-86A2-72CA8E71C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3">
    <w:name w:val="heading 3"/>
    <w:basedOn w:val="Normal"/>
    <w:link w:val="Titre3Car"/>
    <w:uiPriority w:val="9"/>
    <w:qFormat/>
    <w:rsid w:val="0043794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52B5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52B52"/>
    <w:rPr>
      <w:color w:val="0000FF"/>
      <w:u w:val="single"/>
    </w:rPr>
  </w:style>
  <w:style w:type="paragraph" w:styleId="Paragraphedeliste">
    <w:name w:val="List Paragraph"/>
    <w:basedOn w:val="Normal"/>
    <w:uiPriority w:val="34"/>
    <w:qFormat/>
    <w:rsid w:val="00527135"/>
    <w:pPr>
      <w:ind w:left="720"/>
      <w:contextualSpacing/>
    </w:pPr>
  </w:style>
  <w:style w:type="paragraph" w:styleId="Notedebasdepage">
    <w:name w:val="footnote text"/>
    <w:basedOn w:val="Normal"/>
    <w:link w:val="NotedebasdepageCar"/>
    <w:uiPriority w:val="99"/>
    <w:semiHidden/>
    <w:unhideWhenUsed/>
    <w:rsid w:val="00B32C1B"/>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B32C1B"/>
    <w:rPr>
      <w:rFonts w:ascii="Times New Roman" w:eastAsiaTheme="minorEastAsia" w:hAnsi="Times New Roman" w:cs="Times New Roman"/>
      <w:sz w:val="20"/>
      <w:szCs w:val="20"/>
      <w:lang w:eastAsia="fr-FR"/>
    </w:rPr>
  </w:style>
  <w:style w:type="character" w:styleId="Appelnotedebasdep">
    <w:name w:val="footnote reference"/>
    <w:basedOn w:val="Policepardfaut"/>
    <w:uiPriority w:val="99"/>
    <w:semiHidden/>
    <w:unhideWhenUsed/>
    <w:rsid w:val="00B32C1B"/>
    <w:rPr>
      <w:vertAlign w:val="superscript"/>
    </w:rPr>
  </w:style>
  <w:style w:type="paragraph" w:styleId="En-tte">
    <w:name w:val="header"/>
    <w:basedOn w:val="Normal"/>
    <w:link w:val="En-tteCar"/>
    <w:uiPriority w:val="99"/>
    <w:unhideWhenUsed/>
    <w:rsid w:val="00477273"/>
    <w:pPr>
      <w:tabs>
        <w:tab w:val="center" w:pos="4536"/>
        <w:tab w:val="right" w:pos="9072"/>
      </w:tabs>
      <w:spacing w:after="0" w:line="240" w:lineRule="auto"/>
    </w:pPr>
  </w:style>
  <w:style w:type="character" w:customStyle="1" w:styleId="En-tteCar">
    <w:name w:val="En-tête Car"/>
    <w:basedOn w:val="Policepardfaut"/>
    <w:link w:val="En-tte"/>
    <w:uiPriority w:val="99"/>
    <w:rsid w:val="00477273"/>
  </w:style>
  <w:style w:type="paragraph" w:styleId="Pieddepage">
    <w:name w:val="footer"/>
    <w:basedOn w:val="Normal"/>
    <w:link w:val="PieddepageCar"/>
    <w:uiPriority w:val="99"/>
    <w:unhideWhenUsed/>
    <w:rsid w:val="004772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7273"/>
  </w:style>
  <w:style w:type="character" w:customStyle="1" w:styleId="Titre3Car">
    <w:name w:val="Titre 3 Car"/>
    <w:basedOn w:val="Policepardfaut"/>
    <w:link w:val="Titre3"/>
    <w:uiPriority w:val="9"/>
    <w:rsid w:val="0043794D"/>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43794D"/>
    <w:rPr>
      <w:b/>
      <w:bCs/>
    </w:rPr>
  </w:style>
  <w:style w:type="character" w:styleId="Accentuation">
    <w:name w:val="Emphasis"/>
    <w:basedOn w:val="Policepardfaut"/>
    <w:uiPriority w:val="20"/>
    <w:qFormat/>
    <w:rsid w:val="004379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00773">
      <w:bodyDiv w:val="1"/>
      <w:marLeft w:val="0"/>
      <w:marRight w:val="0"/>
      <w:marTop w:val="0"/>
      <w:marBottom w:val="0"/>
      <w:divBdr>
        <w:top w:val="none" w:sz="0" w:space="0" w:color="auto"/>
        <w:left w:val="none" w:sz="0" w:space="0" w:color="auto"/>
        <w:bottom w:val="none" w:sz="0" w:space="0" w:color="auto"/>
        <w:right w:val="none" w:sz="0" w:space="0" w:color="auto"/>
      </w:divBdr>
    </w:div>
    <w:div w:id="370307225">
      <w:bodyDiv w:val="1"/>
      <w:marLeft w:val="0"/>
      <w:marRight w:val="0"/>
      <w:marTop w:val="0"/>
      <w:marBottom w:val="0"/>
      <w:divBdr>
        <w:top w:val="none" w:sz="0" w:space="0" w:color="auto"/>
        <w:left w:val="none" w:sz="0" w:space="0" w:color="auto"/>
        <w:bottom w:val="none" w:sz="0" w:space="0" w:color="auto"/>
        <w:right w:val="none" w:sz="0" w:space="0" w:color="auto"/>
      </w:divBdr>
    </w:div>
    <w:div w:id="590704808">
      <w:bodyDiv w:val="1"/>
      <w:marLeft w:val="0"/>
      <w:marRight w:val="0"/>
      <w:marTop w:val="0"/>
      <w:marBottom w:val="0"/>
      <w:divBdr>
        <w:top w:val="none" w:sz="0" w:space="0" w:color="auto"/>
        <w:left w:val="none" w:sz="0" w:space="0" w:color="auto"/>
        <w:bottom w:val="none" w:sz="0" w:space="0" w:color="auto"/>
        <w:right w:val="none" w:sz="0" w:space="0" w:color="auto"/>
      </w:divBdr>
    </w:div>
    <w:div w:id="691225469">
      <w:bodyDiv w:val="1"/>
      <w:marLeft w:val="0"/>
      <w:marRight w:val="0"/>
      <w:marTop w:val="0"/>
      <w:marBottom w:val="0"/>
      <w:divBdr>
        <w:top w:val="none" w:sz="0" w:space="0" w:color="auto"/>
        <w:left w:val="none" w:sz="0" w:space="0" w:color="auto"/>
        <w:bottom w:val="none" w:sz="0" w:space="0" w:color="auto"/>
        <w:right w:val="none" w:sz="0" w:space="0" w:color="auto"/>
      </w:divBdr>
    </w:div>
    <w:div w:id="841241785">
      <w:bodyDiv w:val="1"/>
      <w:marLeft w:val="0"/>
      <w:marRight w:val="0"/>
      <w:marTop w:val="0"/>
      <w:marBottom w:val="0"/>
      <w:divBdr>
        <w:top w:val="none" w:sz="0" w:space="0" w:color="auto"/>
        <w:left w:val="none" w:sz="0" w:space="0" w:color="auto"/>
        <w:bottom w:val="none" w:sz="0" w:space="0" w:color="auto"/>
        <w:right w:val="none" w:sz="0" w:space="0" w:color="auto"/>
      </w:divBdr>
    </w:div>
    <w:div w:id="1197889388">
      <w:bodyDiv w:val="1"/>
      <w:marLeft w:val="0"/>
      <w:marRight w:val="0"/>
      <w:marTop w:val="0"/>
      <w:marBottom w:val="0"/>
      <w:divBdr>
        <w:top w:val="none" w:sz="0" w:space="0" w:color="auto"/>
        <w:left w:val="none" w:sz="0" w:space="0" w:color="auto"/>
        <w:bottom w:val="none" w:sz="0" w:space="0" w:color="auto"/>
        <w:right w:val="none" w:sz="0" w:space="0" w:color="auto"/>
      </w:divBdr>
    </w:div>
    <w:div w:id="1721631949">
      <w:bodyDiv w:val="1"/>
      <w:marLeft w:val="0"/>
      <w:marRight w:val="0"/>
      <w:marTop w:val="0"/>
      <w:marBottom w:val="0"/>
      <w:divBdr>
        <w:top w:val="none" w:sz="0" w:space="0" w:color="auto"/>
        <w:left w:val="none" w:sz="0" w:space="0" w:color="auto"/>
        <w:bottom w:val="none" w:sz="0" w:space="0" w:color="auto"/>
        <w:right w:val="none" w:sz="0" w:space="0" w:color="auto"/>
      </w:divBdr>
    </w:div>
    <w:div w:id="213551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F258B-EFBB-4CEF-9AE0-AC9861D26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1011</Words>
  <Characters>5563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Valerie</dc:creator>
  <cp:keywords/>
  <dc:description/>
  <cp:lastModifiedBy>LEVRIER Olivia</cp:lastModifiedBy>
  <cp:revision>3</cp:revision>
  <dcterms:created xsi:type="dcterms:W3CDTF">2025-06-12T15:53:00Z</dcterms:created>
  <dcterms:modified xsi:type="dcterms:W3CDTF">2025-06-12T16:02:00Z</dcterms:modified>
</cp:coreProperties>
</file>